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02" w:rsidRDefault="000B7C08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-53340</wp:posOffset>
            </wp:positionV>
            <wp:extent cx="4997450" cy="731520"/>
            <wp:effectExtent l="0" t="0" r="0" b="0"/>
            <wp:wrapTight wrapText="bothSides">
              <wp:wrapPolygon edited="0">
                <wp:start x="0" y="0"/>
                <wp:lineTo x="0" y="20813"/>
                <wp:lineTo x="21490" y="20813"/>
                <wp:lineTo x="21490" y="0"/>
                <wp:lineTo x="0" y="0"/>
              </wp:wrapPolygon>
            </wp:wrapTight>
            <wp:docPr id="1" name="Kép 1" descr="E:\BONYHÁDI TERMÁLFÜRDŐ\Bonyhádi Termálfürdő - logók, reklámanyagok\Bonyhádi Termálfürdő - 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E:\BONYHÁDI TERMÁLFÜRDŐ\Bonyhádi Termálfürdő - logók, reklámanyagok\Bonyhádi Termálfürdő - log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C08" w:rsidRDefault="000B7C08" w:rsidP="000B7C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0B7C08" w:rsidRPr="000B7C08" w:rsidRDefault="000B7C08" w:rsidP="000B7C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u w:val="single"/>
        </w:rPr>
      </w:pPr>
      <w:r w:rsidRPr="000B7C08">
        <w:rPr>
          <w:rFonts w:ascii="Times New Roman" w:eastAsia="Calibri" w:hAnsi="Times New Roman" w:cs="Times New Roman"/>
          <w:b/>
          <w:sz w:val="56"/>
          <w:szCs w:val="56"/>
          <w:u w:val="single"/>
        </w:rPr>
        <w:t>Árlista</w:t>
      </w:r>
    </w:p>
    <w:p w:rsidR="000B7C08" w:rsidRPr="002D4FC3" w:rsidRDefault="000B7C08" w:rsidP="000B7C08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B7C08" w:rsidRPr="000B7C08" w:rsidRDefault="000B7C08" w:rsidP="000B7C08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0B7C08">
        <w:rPr>
          <w:rFonts w:ascii="Times New Roman" w:eastAsia="Calibri" w:hAnsi="Times New Roman" w:cs="Times New Roman"/>
          <w:sz w:val="40"/>
          <w:szCs w:val="40"/>
        </w:rPr>
        <w:t>A Bonyhádi Termálfürdő belépőjegy árai:</w:t>
      </w:r>
    </w:p>
    <w:p w:rsidR="000B7C08" w:rsidRPr="002D4FC3" w:rsidRDefault="000B7C08" w:rsidP="000B7C08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Style w:val="Rcsostblzat"/>
        <w:tblW w:w="10632" w:type="dxa"/>
        <w:tblInd w:w="-601" w:type="dxa"/>
        <w:tblLook w:val="04A0"/>
      </w:tblPr>
      <w:tblGrid>
        <w:gridCol w:w="7230"/>
        <w:gridCol w:w="3402"/>
      </w:tblGrid>
      <w:tr w:rsidR="000B7C08" w:rsidRPr="000B7C08" w:rsidTr="00A96D5B">
        <w:tc>
          <w:tcPr>
            <w:tcW w:w="7230" w:type="dxa"/>
          </w:tcPr>
          <w:p w:rsidR="000B7C08" w:rsidRPr="000B7C08" w:rsidRDefault="000B7C08" w:rsidP="000B7C08">
            <w:pPr>
              <w:spacing w:line="360" w:lineRule="auto"/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0B7C08">
              <w:rPr>
                <w:rFonts w:ascii="Times New Roman" w:eastAsia="Calibri" w:hAnsi="Times New Roman" w:cs="Times New Roman"/>
                <w:sz w:val="48"/>
                <w:szCs w:val="48"/>
              </w:rPr>
              <w:t>Egész napos felnőtt belépő</w:t>
            </w:r>
          </w:p>
        </w:tc>
        <w:tc>
          <w:tcPr>
            <w:tcW w:w="3402" w:type="dxa"/>
            <w:vAlign w:val="center"/>
          </w:tcPr>
          <w:p w:rsidR="000B7C08" w:rsidRPr="00CD5358" w:rsidRDefault="002B22E2" w:rsidP="000B7C0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1.4</w:t>
            </w:r>
            <w:r w:rsidR="000B7C08" w:rsidRPr="00CD5358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90 Ft</w:t>
            </w:r>
          </w:p>
        </w:tc>
      </w:tr>
      <w:tr w:rsidR="000B7C08" w:rsidRPr="000B7C08" w:rsidTr="00A96D5B">
        <w:tc>
          <w:tcPr>
            <w:tcW w:w="7230" w:type="dxa"/>
          </w:tcPr>
          <w:p w:rsidR="000B7C08" w:rsidRPr="000B7C08" w:rsidRDefault="000B7C08" w:rsidP="000B7C08">
            <w:pPr>
              <w:spacing w:line="360" w:lineRule="auto"/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0B7C08">
              <w:rPr>
                <w:rFonts w:ascii="Times New Roman" w:eastAsia="Calibri" w:hAnsi="Times New Roman" w:cs="Times New Roman"/>
                <w:sz w:val="48"/>
                <w:szCs w:val="48"/>
              </w:rPr>
              <w:t>Egész napos nyugdíjas, diák belépő</w:t>
            </w:r>
          </w:p>
        </w:tc>
        <w:tc>
          <w:tcPr>
            <w:tcW w:w="3402" w:type="dxa"/>
            <w:vAlign w:val="center"/>
          </w:tcPr>
          <w:p w:rsidR="000B7C08" w:rsidRPr="00CD5358" w:rsidRDefault="002B22E2" w:rsidP="000B7C0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1.2</w:t>
            </w:r>
            <w:r w:rsidR="000B7C08" w:rsidRPr="00CD5358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00 Ft</w:t>
            </w:r>
          </w:p>
        </w:tc>
      </w:tr>
      <w:tr w:rsidR="000B7C08" w:rsidRPr="000B7C08" w:rsidTr="00A96D5B">
        <w:tc>
          <w:tcPr>
            <w:tcW w:w="7230" w:type="dxa"/>
          </w:tcPr>
          <w:p w:rsidR="000B7C08" w:rsidRPr="000B7C08" w:rsidRDefault="000B7C08" w:rsidP="000B7C08">
            <w:pPr>
              <w:spacing w:line="360" w:lineRule="auto"/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0B7C08">
              <w:rPr>
                <w:rFonts w:ascii="Times New Roman" w:eastAsia="Calibri" w:hAnsi="Times New Roman" w:cs="Times New Roman"/>
                <w:sz w:val="48"/>
                <w:szCs w:val="48"/>
              </w:rPr>
              <w:t>Délutános felnőtt belépő</w:t>
            </w:r>
          </w:p>
        </w:tc>
        <w:tc>
          <w:tcPr>
            <w:tcW w:w="3402" w:type="dxa"/>
            <w:vAlign w:val="center"/>
          </w:tcPr>
          <w:p w:rsidR="000B7C08" w:rsidRPr="00CD5358" w:rsidRDefault="002B22E2" w:rsidP="000B7C0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1.2</w:t>
            </w:r>
            <w:r w:rsidR="000B7C08" w:rsidRPr="00CD5358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00 Ft</w:t>
            </w:r>
          </w:p>
        </w:tc>
      </w:tr>
      <w:tr w:rsidR="000B7C08" w:rsidRPr="000B7C08" w:rsidTr="00A96D5B">
        <w:tc>
          <w:tcPr>
            <w:tcW w:w="7230" w:type="dxa"/>
          </w:tcPr>
          <w:p w:rsidR="000B7C08" w:rsidRPr="000B7C08" w:rsidRDefault="000B7C08" w:rsidP="000B7C08">
            <w:pPr>
              <w:spacing w:line="360" w:lineRule="auto"/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0B7C08">
              <w:rPr>
                <w:rFonts w:ascii="Times New Roman" w:eastAsia="Calibri" w:hAnsi="Times New Roman" w:cs="Times New Roman"/>
                <w:sz w:val="48"/>
                <w:szCs w:val="48"/>
              </w:rPr>
              <w:t>Délutános nyugdíjas, diák belépő</w:t>
            </w:r>
          </w:p>
        </w:tc>
        <w:tc>
          <w:tcPr>
            <w:tcW w:w="3402" w:type="dxa"/>
            <w:vAlign w:val="center"/>
          </w:tcPr>
          <w:p w:rsidR="000B7C08" w:rsidRPr="00CD5358" w:rsidRDefault="002B22E2" w:rsidP="000B7C0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9</w:t>
            </w:r>
            <w:r w:rsidR="000B7C08" w:rsidRPr="00CD5358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00 Ft</w:t>
            </w:r>
          </w:p>
        </w:tc>
      </w:tr>
      <w:tr w:rsidR="002D4FC3" w:rsidRPr="000B7C08" w:rsidTr="00A96D5B">
        <w:tc>
          <w:tcPr>
            <w:tcW w:w="7230" w:type="dxa"/>
          </w:tcPr>
          <w:p w:rsidR="002D4FC3" w:rsidRDefault="002D4FC3" w:rsidP="004478DD">
            <w:pPr>
              <w:spacing w:line="360" w:lineRule="auto"/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sz w:val="48"/>
                <w:szCs w:val="48"/>
              </w:rPr>
              <w:t>3 éves korig</w:t>
            </w:r>
          </w:p>
        </w:tc>
        <w:tc>
          <w:tcPr>
            <w:tcW w:w="3402" w:type="dxa"/>
            <w:vAlign w:val="center"/>
          </w:tcPr>
          <w:p w:rsidR="002D4FC3" w:rsidRDefault="002D4FC3" w:rsidP="000B7C0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Ingyenes</w:t>
            </w:r>
          </w:p>
        </w:tc>
      </w:tr>
      <w:tr w:rsidR="000B7C08" w:rsidRPr="000B7C08" w:rsidTr="00A96D5B">
        <w:tc>
          <w:tcPr>
            <w:tcW w:w="7230" w:type="dxa"/>
          </w:tcPr>
          <w:p w:rsidR="000B7C08" w:rsidRPr="000B7C08" w:rsidRDefault="004478DD" w:rsidP="004478DD">
            <w:pPr>
              <w:spacing w:line="360" w:lineRule="auto"/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sz w:val="48"/>
                <w:szCs w:val="48"/>
              </w:rPr>
              <w:t xml:space="preserve">3 </w:t>
            </w:r>
            <w:r w:rsidR="000B7C08" w:rsidRPr="000B7C08">
              <w:rPr>
                <w:rFonts w:ascii="Times New Roman" w:eastAsia="Calibri" w:hAnsi="Times New Roman" w:cs="Times New Roman"/>
                <w:sz w:val="48"/>
                <w:szCs w:val="48"/>
              </w:rPr>
              <w:t>-</w:t>
            </w:r>
            <w:r>
              <w:rPr>
                <w:rFonts w:ascii="Times New Roman" w:eastAsia="Calibri" w:hAnsi="Times New Roman" w:cs="Times New Roman"/>
                <w:sz w:val="48"/>
                <w:szCs w:val="48"/>
              </w:rPr>
              <w:t xml:space="preserve"> </w:t>
            </w:r>
            <w:r w:rsidR="000B7C08" w:rsidRPr="000B7C08">
              <w:rPr>
                <w:rFonts w:ascii="Times New Roman" w:eastAsia="Calibri" w:hAnsi="Times New Roman" w:cs="Times New Roman"/>
                <w:sz w:val="48"/>
                <w:szCs w:val="48"/>
              </w:rPr>
              <w:t>6 éves korig</w:t>
            </w:r>
          </w:p>
        </w:tc>
        <w:tc>
          <w:tcPr>
            <w:tcW w:w="3402" w:type="dxa"/>
            <w:vAlign w:val="center"/>
          </w:tcPr>
          <w:p w:rsidR="000B7C08" w:rsidRPr="00CD5358" w:rsidRDefault="002B22E2" w:rsidP="000B7C0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4</w:t>
            </w:r>
            <w:r w:rsidR="000B7C08" w:rsidRPr="00CD5358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00 Ft</w:t>
            </w:r>
          </w:p>
        </w:tc>
      </w:tr>
      <w:tr w:rsidR="000B7C08" w:rsidRPr="000B7C08" w:rsidTr="00A96D5B">
        <w:tc>
          <w:tcPr>
            <w:tcW w:w="7230" w:type="dxa"/>
          </w:tcPr>
          <w:p w:rsidR="000B7C08" w:rsidRPr="000B7C08" w:rsidRDefault="000B7C08" w:rsidP="000B7C08">
            <w:pPr>
              <w:spacing w:line="360" w:lineRule="auto"/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0B7C08">
              <w:rPr>
                <w:rFonts w:ascii="Times New Roman" w:eastAsia="Calibri" w:hAnsi="Times New Roman" w:cs="Times New Roman"/>
                <w:sz w:val="48"/>
                <w:szCs w:val="48"/>
              </w:rPr>
              <w:t>6 napos felnőtt bérlet</w:t>
            </w:r>
          </w:p>
        </w:tc>
        <w:tc>
          <w:tcPr>
            <w:tcW w:w="3402" w:type="dxa"/>
            <w:vAlign w:val="center"/>
          </w:tcPr>
          <w:p w:rsidR="000B7C08" w:rsidRPr="00CD5358" w:rsidRDefault="002B22E2" w:rsidP="002B22E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7</w:t>
            </w:r>
            <w:r w:rsidR="000B7C08" w:rsidRPr="00CD5358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5</w:t>
            </w:r>
            <w:r w:rsidR="000B7C08" w:rsidRPr="00CD5358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00 Ft</w:t>
            </w:r>
          </w:p>
        </w:tc>
      </w:tr>
      <w:tr w:rsidR="000B7C08" w:rsidRPr="000B7C08" w:rsidTr="00A96D5B">
        <w:tc>
          <w:tcPr>
            <w:tcW w:w="7230" w:type="dxa"/>
          </w:tcPr>
          <w:p w:rsidR="000B7C08" w:rsidRPr="000B7C08" w:rsidRDefault="000B7C08" w:rsidP="000B7C08">
            <w:pPr>
              <w:spacing w:line="360" w:lineRule="auto"/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0B7C08">
              <w:rPr>
                <w:rFonts w:ascii="Times New Roman" w:eastAsia="Calibri" w:hAnsi="Times New Roman" w:cs="Times New Roman"/>
                <w:sz w:val="48"/>
                <w:szCs w:val="48"/>
              </w:rPr>
              <w:t>6 napos nyugdíjas, diák bérlet</w:t>
            </w:r>
          </w:p>
        </w:tc>
        <w:tc>
          <w:tcPr>
            <w:tcW w:w="3402" w:type="dxa"/>
            <w:vAlign w:val="center"/>
          </w:tcPr>
          <w:p w:rsidR="000B7C08" w:rsidRPr="00CD5358" w:rsidRDefault="002B22E2" w:rsidP="000B7C0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6</w:t>
            </w:r>
            <w:r w:rsidR="000B7C08" w:rsidRPr="00CD5358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.000 Ft</w:t>
            </w:r>
          </w:p>
        </w:tc>
      </w:tr>
      <w:tr w:rsidR="00A96D5B" w:rsidRPr="000B7C08" w:rsidTr="00A96D5B">
        <w:tc>
          <w:tcPr>
            <w:tcW w:w="7230" w:type="dxa"/>
          </w:tcPr>
          <w:p w:rsidR="00A96D5B" w:rsidRPr="002B22E2" w:rsidRDefault="00A96D5B" w:rsidP="00CD43F0">
            <w:pPr>
              <w:rPr>
                <w:rFonts w:ascii="Times New Roman" w:eastAsia="Calibri" w:hAnsi="Times New Roman" w:cs="Times New Roman"/>
                <w:sz w:val="46"/>
                <w:szCs w:val="46"/>
              </w:rPr>
            </w:pPr>
            <w:r w:rsidRPr="002B22E2">
              <w:rPr>
                <w:rFonts w:ascii="Times New Roman" w:eastAsia="Calibri" w:hAnsi="Times New Roman" w:cs="Times New Roman"/>
                <w:sz w:val="46"/>
                <w:szCs w:val="46"/>
              </w:rPr>
              <w:t>Sportolói jegy csapatok részére (strandfoci, strandröplabda)</w:t>
            </w:r>
          </w:p>
        </w:tc>
        <w:tc>
          <w:tcPr>
            <w:tcW w:w="3402" w:type="dxa"/>
            <w:vAlign w:val="center"/>
          </w:tcPr>
          <w:p w:rsidR="00A96D5B" w:rsidRPr="002B22E2" w:rsidRDefault="00A96D5B" w:rsidP="00A96D5B">
            <w:pPr>
              <w:jc w:val="right"/>
              <w:rPr>
                <w:rFonts w:ascii="Times New Roman" w:eastAsia="Calibri" w:hAnsi="Times New Roman" w:cs="Times New Roman"/>
                <w:b/>
                <w:sz w:val="46"/>
                <w:szCs w:val="46"/>
              </w:rPr>
            </w:pPr>
            <w:r w:rsidRPr="002B22E2">
              <w:rPr>
                <w:rFonts w:ascii="Times New Roman" w:eastAsia="Calibri" w:hAnsi="Times New Roman" w:cs="Times New Roman"/>
                <w:b/>
                <w:sz w:val="46"/>
                <w:szCs w:val="46"/>
              </w:rPr>
              <w:t>1.000 Ft/fő/nap</w:t>
            </w:r>
          </w:p>
        </w:tc>
      </w:tr>
    </w:tbl>
    <w:p w:rsidR="000B7C08" w:rsidRPr="00F759C9" w:rsidRDefault="000B7C08" w:rsidP="000B7C08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p w:rsidR="000B7C08" w:rsidRPr="002D4FC3" w:rsidRDefault="000B7C08" w:rsidP="000B7C08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Style w:val="Rcsostblzat"/>
        <w:tblW w:w="10632" w:type="dxa"/>
        <w:tblInd w:w="-601" w:type="dxa"/>
        <w:tblLook w:val="04A0"/>
      </w:tblPr>
      <w:tblGrid>
        <w:gridCol w:w="7230"/>
        <w:gridCol w:w="3402"/>
      </w:tblGrid>
      <w:tr w:rsidR="000B7C08" w:rsidRPr="000B7C08" w:rsidTr="00A96D5B">
        <w:tc>
          <w:tcPr>
            <w:tcW w:w="10632" w:type="dxa"/>
            <w:gridSpan w:val="2"/>
            <w:vAlign w:val="center"/>
          </w:tcPr>
          <w:p w:rsidR="000B7C08" w:rsidRPr="002D4FC3" w:rsidRDefault="00FF3152" w:rsidP="00D27E89">
            <w:pPr>
              <w:jc w:val="center"/>
              <w:rPr>
                <w:rFonts w:ascii="Times New Roman" w:eastAsia="Calibri" w:hAnsi="Times New Roman" w:cs="Times New Roman"/>
                <w:i/>
                <w:sz w:val="40"/>
                <w:szCs w:val="40"/>
              </w:rPr>
            </w:pPr>
            <w:r w:rsidRPr="002D4FC3">
              <w:rPr>
                <w:rFonts w:ascii="Times New Roman" w:eastAsia="Calibri" w:hAnsi="Times New Roman" w:cs="Times New Roman"/>
                <w:i/>
                <w:sz w:val="40"/>
                <w:szCs w:val="40"/>
              </w:rPr>
              <w:t>K</w:t>
            </w:r>
            <w:r w:rsidR="000B7C08" w:rsidRPr="002D4FC3">
              <w:rPr>
                <w:rFonts w:ascii="Times New Roman" w:eastAsia="Calibri" w:hAnsi="Times New Roman" w:cs="Times New Roman"/>
                <w:i/>
                <w:sz w:val="40"/>
                <w:szCs w:val="40"/>
              </w:rPr>
              <w:t>edvezményes belépők</w:t>
            </w:r>
            <w:r w:rsidR="0074170A" w:rsidRPr="002D4FC3">
              <w:rPr>
                <w:rFonts w:ascii="Times New Roman" w:eastAsia="Calibri" w:hAnsi="Times New Roman" w:cs="Times New Roman"/>
                <w:i/>
                <w:sz w:val="40"/>
                <w:szCs w:val="40"/>
              </w:rPr>
              <w:t>:</w:t>
            </w:r>
          </w:p>
        </w:tc>
      </w:tr>
      <w:tr w:rsidR="000B7C08" w:rsidRPr="000B7C08" w:rsidTr="00A96D5B">
        <w:tc>
          <w:tcPr>
            <w:tcW w:w="7230" w:type="dxa"/>
          </w:tcPr>
          <w:p w:rsidR="000B7C08" w:rsidRPr="002B22E2" w:rsidRDefault="000B7C08" w:rsidP="000B7C08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2B22E2">
              <w:rPr>
                <w:rFonts w:ascii="Times New Roman" w:eastAsia="Calibri" w:hAnsi="Times New Roman" w:cs="Times New Roman"/>
                <w:sz w:val="44"/>
                <w:szCs w:val="44"/>
              </w:rPr>
              <w:t xml:space="preserve">Csoportos belépő 15 fő felett </w:t>
            </w:r>
          </w:p>
          <w:p w:rsidR="000B7C08" w:rsidRPr="000B7C08" w:rsidRDefault="000B7C08" w:rsidP="002B22E2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2B22E2">
              <w:rPr>
                <w:rFonts w:ascii="Times New Roman" w:eastAsia="Calibri" w:hAnsi="Times New Roman" w:cs="Times New Roman"/>
                <w:sz w:val="44"/>
                <w:szCs w:val="44"/>
              </w:rPr>
              <w:t>felnőtt</w:t>
            </w:r>
            <w:r w:rsidR="002B22E2" w:rsidRPr="002B22E2">
              <w:rPr>
                <w:rFonts w:ascii="Times New Roman" w:eastAsia="Calibri" w:hAnsi="Times New Roman" w:cs="Times New Roman"/>
                <w:sz w:val="44"/>
                <w:szCs w:val="44"/>
              </w:rPr>
              <w:t>ek</w:t>
            </w:r>
            <w:r w:rsidRPr="002B22E2">
              <w:rPr>
                <w:rFonts w:ascii="Times New Roman" w:eastAsia="Calibri" w:hAnsi="Times New Roman" w:cs="Times New Roman"/>
                <w:sz w:val="44"/>
                <w:szCs w:val="44"/>
              </w:rPr>
              <w:t xml:space="preserve"> részére</w:t>
            </w:r>
          </w:p>
        </w:tc>
        <w:tc>
          <w:tcPr>
            <w:tcW w:w="3402" w:type="dxa"/>
            <w:vAlign w:val="center"/>
          </w:tcPr>
          <w:p w:rsidR="000B7C08" w:rsidRPr="002B22E2" w:rsidRDefault="002B22E2" w:rsidP="002B22E2">
            <w:pPr>
              <w:jc w:val="right"/>
              <w:rPr>
                <w:rFonts w:ascii="Times New Roman" w:eastAsia="Calibri" w:hAnsi="Times New Roman" w:cs="Times New Roman"/>
                <w:b/>
                <w:sz w:val="46"/>
                <w:szCs w:val="46"/>
              </w:rPr>
            </w:pPr>
            <w:r w:rsidRPr="002B22E2">
              <w:rPr>
                <w:rFonts w:ascii="Times New Roman" w:eastAsia="Calibri" w:hAnsi="Times New Roman" w:cs="Times New Roman"/>
                <w:b/>
                <w:sz w:val="46"/>
                <w:szCs w:val="46"/>
              </w:rPr>
              <w:t>1.0</w:t>
            </w:r>
            <w:r w:rsidR="000B7C08" w:rsidRPr="002B22E2">
              <w:rPr>
                <w:rFonts w:ascii="Times New Roman" w:eastAsia="Calibri" w:hAnsi="Times New Roman" w:cs="Times New Roman"/>
                <w:b/>
                <w:sz w:val="46"/>
                <w:szCs w:val="46"/>
              </w:rPr>
              <w:t>00</w:t>
            </w:r>
            <w:r w:rsidRPr="002B22E2">
              <w:rPr>
                <w:rFonts w:ascii="Times New Roman" w:eastAsia="Calibri" w:hAnsi="Times New Roman" w:cs="Times New Roman"/>
                <w:b/>
                <w:sz w:val="46"/>
                <w:szCs w:val="46"/>
              </w:rPr>
              <w:t xml:space="preserve"> </w:t>
            </w:r>
            <w:r w:rsidR="000B7C08" w:rsidRPr="002B22E2">
              <w:rPr>
                <w:rFonts w:ascii="Times New Roman" w:eastAsia="Calibri" w:hAnsi="Times New Roman" w:cs="Times New Roman"/>
                <w:b/>
                <w:sz w:val="46"/>
                <w:szCs w:val="46"/>
              </w:rPr>
              <w:t>Ft/fő/nap</w:t>
            </w:r>
          </w:p>
        </w:tc>
      </w:tr>
      <w:tr w:rsidR="000B7C08" w:rsidRPr="000B7C08" w:rsidTr="00A96D5B">
        <w:tc>
          <w:tcPr>
            <w:tcW w:w="7230" w:type="dxa"/>
          </w:tcPr>
          <w:p w:rsidR="000B7C08" w:rsidRPr="002B22E2" w:rsidRDefault="000B7C08" w:rsidP="000B7C08">
            <w:pPr>
              <w:rPr>
                <w:rFonts w:ascii="Times New Roman" w:eastAsia="Calibri" w:hAnsi="Times New Roman" w:cs="Times New Roman"/>
                <w:sz w:val="46"/>
                <w:szCs w:val="46"/>
              </w:rPr>
            </w:pPr>
            <w:r w:rsidRPr="002B22E2">
              <w:rPr>
                <w:rFonts w:ascii="Times New Roman" w:eastAsia="Calibri" w:hAnsi="Times New Roman" w:cs="Times New Roman"/>
                <w:sz w:val="46"/>
                <w:szCs w:val="46"/>
              </w:rPr>
              <w:t xml:space="preserve">Csoportos belépő 15 főtől </w:t>
            </w:r>
          </w:p>
          <w:p w:rsidR="000B7C08" w:rsidRPr="000B7C08" w:rsidRDefault="000B7C08" w:rsidP="002B22E2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2B22E2">
              <w:rPr>
                <w:rFonts w:ascii="Times New Roman" w:eastAsia="Calibri" w:hAnsi="Times New Roman" w:cs="Times New Roman"/>
                <w:sz w:val="46"/>
                <w:szCs w:val="46"/>
              </w:rPr>
              <w:t>nyugdíjas</w:t>
            </w:r>
            <w:r w:rsidR="002B22E2" w:rsidRPr="002B22E2">
              <w:rPr>
                <w:rFonts w:ascii="Times New Roman" w:eastAsia="Calibri" w:hAnsi="Times New Roman" w:cs="Times New Roman"/>
                <w:sz w:val="46"/>
                <w:szCs w:val="46"/>
              </w:rPr>
              <w:t xml:space="preserve">ok és </w:t>
            </w:r>
            <w:r w:rsidRPr="002B22E2">
              <w:rPr>
                <w:rFonts w:ascii="Times New Roman" w:eastAsia="Calibri" w:hAnsi="Times New Roman" w:cs="Times New Roman"/>
                <w:sz w:val="46"/>
                <w:szCs w:val="46"/>
              </w:rPr>
              <w:t>diák</w:t>
            </w:r>
            <w:r w:rsidR="002B22E2" w:rsidRPr="002B22E2">
              <w:rPr>
                <w:rFonts w:ascii="Times New Roman" w:eastAsia="Calibri" w:hAnsi="Times New Roman" w:cs="Times New Roman"/>
                <w:sz w:val="46"/>
                <w:szCs w:val="46"/>
              </w:rPr>
              <w:t>ok</w:t>
            </w:r>
            <w:r w:rsidRPr="002B22E2">
              <w:rPr>
                <w:rFonts w:ascii="Times New Roman" w:eastAsia="Calibri" w:hAnsi="Times New Roman" w:cs="Times New Roman"/>
                <w:sz w:val="46"/>
                <w:szCs w:val="46"/>
              </w:rPr>
              <w:t xml:space="preserve"> </w:t>
            </w:r>
            <w:r w:rsidR="002B22E2" w:rsidRPr="002B22E2">
              <w:rPr>
                <w:rFonts w:ascii="Times New Roman" w:eastAsia="Calibri" w:hAnsi="Times New Roman" w:cs="Times New Roman"/>
                <w:sz w:val="46"/>
                <w:szCs w:val="46"/>
              </w:rPr>
              <w:t>r</w:t>
            </w:r>
            <w:r w:rsidRPr="002B22E2">
              <w:rPr>
                <w:rFonts w:ascii="Times New Roman" w:eastAsia="Calibri" w:hAnsi="Times New Roman" w:cs="Times New Roman"/>
                <w:sz w:val="46"/>
                <w:szCs w:val="46"/>
              </w:rPr>
              <w:t>észére</w:t>
            </w:r>
          </w:p>
        </w:tc>
        <w:tc>
          <w:tcPr>
            <w:tcW w:w="3402" w:type="dxa"/>
          </w:tcPr>
          <w:p w:rsidR="000B7C08" w:rsidRPr="002B22E2" w:rsidRDefault="002B22E2" w:rsidP="00EE2613">
            <w:pPr>
              <w:jc w:val="right"/>
              <w:rPr>
                <w:rFonts w:ascii="Times New Roman" w:eastAsia="Calibri" w:hAnsi="Times New Roman" w:cs="Times New Roman"/>
                <w:b/>
                <w:sz w:val="46"/>
                <w:szCs w:val="46"/>
              </w:rPr>
            </w:pPr>
            <w:r w:rsidRPr="002B22E2">
              <w:rPr>
                <w:rFonts w:ascii="Times New Roman" w:eastAsia="Calibri" w:hAnsi="Times New Roman" w:cs="Times New Roman"/>
                <w:b/>
                <w:sz w:val="46"/>
                <w:szCs w:val="46"/>
              </w:rPr>
              <w:t>7</w:t>
            </w:r>
            <w:r w:rsidR="000B7C08" w:rsidRPr="002B22E2">
              <w:rPr>
                <w:rFonts w:ascii="Times New Roman" w:eastAsia="Calibri" w:hAnsi="Times New Roman" w:cs="Times New Roman"/>
                <w:b/>
                <w:sz w:val="46"/>
                <w:szCs w:val="46"/>
              </w:rPr>
              <w:t>00 Ft/fő/nap</w:t>
            </w:r>
          </w:p>
        </w:tc>
      </w:tr>
      <w:tr w:rsidR="000B7C08" w:rsidRPr="000B7C08" w:rsidTr="00A96D5B">
        <w:tc>
          <w:tcPr>
            <w:tcW w:w="7230" w:type="dxa"/>
          </w:tcPr>
          <w:p w:rsidR="00D27E89" w:rsidRPr="002B22E2" w:rsidRDefault="000B7C08" w:rsidP="004E2F8F">
            <w:pPr>
              <w:rPr>
                <w:rFonts w:ascii="Times New Roman" w:eastAsia="Calibri" w:hAnsi="Times New Roman" w:cs="Times New Roman"/>
                <w:sz w:val="46"/>
                <w:szCs w:val="46"/>
              </w:rPr>
            </w:pPr>
            <w:r w:rsidRPr="002B22E2">
              <w:rPr>
                <w:rFonts w:ascii="Times New Roman" w:eastAsia="Calibri" w:hAnsi="Times New Roman" w:cs="Times New Roman"/>
                <w:sz w:val="46"/>
                <w:szCs w:val="46"/>
              </w:rPr>
              <w:t>Úszójegy</w:t>
            </w:r>
            <w:r w:rsidR="00D27E89" w:rsidRPr="00D27E89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(naponta </w:t>
            </w:r>
            <w:r w:rsidRPr="00D27E89">
              <w:rPr>
                <w:rFonts w:ascii="Times New Roman" w:eastAsia="Calibri" w:hAnsi="Times New Roman" w:cs="Times New Roman"/>
                <w:sz w:val="40"/>
                <w:szCs w:val="40"/>
              </w:rPr>
              <w:t>18</w:t>
            </w:r>
            <w:r w:rsidR="00D27E89" w:rsidRPr="00D27E89">
              <w:rPr>
                <w:rFonts w:ascii="Times New Roman" w:eastAsia="Calibri" w:hAnsi="Times New Roman" w:cs="Times New Roman"/>
                <w:sz w:val="40"/>
                <w:szCs w:val="40"/>
              </w:rPr>
              <w:t>:00</w:t>
            </w:r>
            <w:r w:rsidRPr="00D27E89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órától</w:t>
            </w:r>
            <w:r w:rsidR="004E2F8F">
              <w:rPr>
                <w:rFonts w:ascii="Times New Roman" w:eastAsia="Calibri" w:hAnsi="Times New Roman" w:cs="Times New Roman"/>
                <w:sz w:val="40"/>
                <w:szCs w:val="40"/>
              </w:rPr>
              <w:t>,</w:t>
            </w:r>
            <w:r w:rsidR="00D27E89" w:rsidRPr="00D27E89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valamint keddi és pénteki napokon 06:00 – 08:00)</w:t>
            </w:r>
            <w:r w:rsidR="00D27E89">
              <w:rPr>
                <w:rFonts w:ascii="Times New Roman" w:eastAsia="Calibri" w:hAnsi="Times New Roman" w:cs="Times New Roman"/>
                <w:sz w:val="46"/>
                <w:szCs w:val="46"/>
              </w:rPr>
              <w:t xml:space="preserve">        </w:t>
            </w:r>
          </w:p>
        </w:tc>
        <w:tc>
          <w:tcPr>
            <w:tcW w:w="3402" w:type="dxa"/>
            <w:vAlign w:val="center"/>
          </w:tcPr>
          <w:p w:rsidR="000B7C08" w:rsidRPr="002B22E2" w:rsidRDefault="002B22E2" w:rsidP="00EE2613">
            <w:pPr>
              <w:jc w:val="right"/>
              <w:rPr>
                <w:rFonts w:ascii="Times New Roman" w:eastAsia="Calibri" w:hAnsi="Times New Roman" w:cs="Times New Roman"/>
                <w:b/>
                <w:sz w:val="46"/>
                <w:szCs w:val="46"/>
              </w:rPr>
            </w:pPr>
            <w:r w:rsidRPr="002B22E2">
              <w:rPr>
                <w:rFonts w:ascii="Times New Roman" w:eastAsia="Calibri" w:hAnsi="Times New Roman" w:cs="Times New Roman"/>
                <w:b/>
                <w:sz w:val="46"/>
                <w:szCs w:val="46"/>
              </w:rPr>
              <w:t>6</w:t>
            </w:r>
            <w:r w:rsidR="000B7C08" w:rsidRPr="002B22E2">
              <w:rPr>
                <w:rFonts w:ascii="Times New Roman" w:eastAsia="Calibri" w:hAnsi="Times New Roman" w:cs="Times New Roman"/>
                <w:b/>
                <w:sz w:val="46"/>
                <w:szCs w:val="46"/>
              </w:rPr>
              <w:t>00 Ft</w:t>
            </w:r>
          </w:p>
        </w:tc>
      </w:tr>
    </w:tbl>
    <w:p w:rsidR="000B7C08" w:rsidRPr="00F759C9" w:rsidRDefault="000B7C08" w:rsidP="000B7C08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p w:rsidR="000B7C08" w:rsidRDefault="000B7C08" w:rsidP="000B7C0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A megváltott belépőjegyek napi egyszeri belépésre jogosítanak!</w:t>
      </w:r>
    </w:p>
    <w:p w:rsidR="00AC0C6C" w:rsidRPr="00094C52" w:rsidRDefault="00EE2613" w:rsidP="000B7C08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Délutános jegy</w:t>
      </w:r>
      <w:r w:rsidRPr="00094C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naponta </w:t>
      </w:r>
      <w:r w:rsidR="000B7C08"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15</w:t>
      </w:r>
      <w:r w:rsidR="004B1425"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:00</w:t>
      </w:r>
      <w:r w:rsidR="000B7C08" w:rsidRPr="00094C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órától</w:t>
      </w:r>
    </w:p>
    <w:p w:rsidR="00AC0C6C" w:rsidRPr="00094C52" w:rsidRDefault="00AC0C6C" w:rsidP="000B7C08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Ú</w:t>
      </w:r>
      <w:r w:rsidR="000B7C08"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szójegy</w:t>
      </w:r>
      <w:r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="00F97421"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ab/>
      </w:r>
      <w:r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naponta </w:t>
      </w:r>
      <w:r w:rsidR="000B7C08"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18</w:t>
      </w:r>
      <w:r w:rsidR="004B1425"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:00</w:t>
      </w:r>
      <w:r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órától</w:t>
      </w:r>
    </w:p>
    <w:p w:rsidR="000B7C08" w:rsidRPr="00094C52" w:rsidRDefault="00AC0C6C" w:rsidP="00F97421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proofErr w:type="gramStart"/>
      <w:r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kedden</w:t>
      </w:r>
      <w:proofErr w:type="gramEnd"/>
      <w:r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és pénteken reggel</w:t>
      </w:r>
      <w:r w:rsidR="00F97421"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06:00 – 08:00 </w:t>
      </w:r>
      <w:r w:rsidR="000B7C08"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ór</w:t>
      </w:r>
      <w:r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a között</w:t>
      </w:r>
    </w:p>
    <w:p w:rsidR="000B7C08" w:rsidRPr="00094C52" w:rsidRDefault="00EE2613" w:rsidP="000B7C08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Nyugdíjas jegy:</w:t>
      </w:r>
      <w:r w:rsidR="00F97421"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ab/>
      </w:r>
      <w:r w:rsidR="000B7C08" w:rsidRPr="00094C52">
        <w:rPr>
          <w:rFonts w:ascii="Times New Roman" w:eastAsia="Calibri" w:hAnsi="Times New Roman" w:cs="Times New Roman"/>
          <w:color w:val="FF0000"/>
          <w:sz w:val="28"/>
          <w:szCs w:val="28"/>
        </w:rPr>
        <w:t>nyugdíjas igazolvánnyal rendelkezőknek</w:t>
      </w:r>
    </w:p>
    <w:p w:rsidR="000B7C08" w:rsidRPr="00094C52" w:rsidRDefault="000B7C08" w:rsidP="000B7C08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Diákjegy:</w:t>
      </w:r>
      <w:r w:rsidR="00A46BF1"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ab/>
      </w:r>
      <w:r w:rsidR="00A46BF1" w:rsidRPr="00094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ab/>
      </w:r>
      <w:r w:rsidRPr="00094C52">
        <w:rPr>
          <w:rFonts w:ascii="Times New Roman" w:eastAsia="Calibri" w:hAnsi="Times New Roman" w:cs="Times New Roman"/>
          <w:color w:val="FF0000"/>
          <w:sz w:val="28"/>
          <w:szCs w:val="28"/>
        </w:rPr>
        <w:t>érvényes diákigazolvánnyal rendelkezőknek</w:t>
      </w:r>
    </w:p>
    <w:p w:rsidR="00F759C9" w:rsidRPr="00094C52" w:rsidRDefault="00F759C9" w:rsidP="00F759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4C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 reggeli és esti úszások alkalmával </w:t>
      </w:r>
      <w:r w:rsidR="00805503" w:rsidRPr="00094C52">
        <w:rPr>
          <w:rFonts w:ascii="Times New Roman" w:hAnsi="Times New Roman" w:cs="Times New Roman"/>
          <w:b/>
          <w:color w:val="FF0000"/>
          <w:sz w:val="28"/>
          <w:szCs w:val="28"/>
        </w:rPr>
        <w:t>az uszoda bérleteket elfogadjuk!</w:t>
      </w:r>
    </w:p>
    <w:sectPr w:rsidR="00F759C9" w:rsidRPr="00094C52" w:rsidSect="002D4FC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869F6"/>
    <w:multiLevelType w:val="hybridMultilevel"/>
    <w:tmpl w:val="D400A81E"/>
    <w:lvl w:ilvl="0" w:tplc="D8C455AA">
      <w:start w:val="700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4615D9C"/>
    <w:multiLevelType w:val="hybridMultilevel"/>
    <w:tmpl w:val="FF76E5AA"/>
    <w:lvl w:ilvl="0" w:tplc="5A946848">
      <w:start w:val="700"/>
      <w:numFmt w:val="bullet"/>
      <w:lvlText w:val="-"/>
      <w:lvlJc w:val="left"/>
      <w:pPr>
        <w:ind w:left="183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B7C08"/>
    <w:rsid w:val="000626A1"/>
    <w:rsid w:val="00094C52"/>
    <w:rsid w:val="000B7C08"/>
    <w:rsid w:val="000E23E8"/>
    <w:rsid w:val="002B22E2"/>
    <w:rsid w:val="002D4FC3"/>
    <w:rsid w:val="00357750"/>
    <w:rsid w:val="003A1BE8"/>
    <w:rsid w:val="004478DD"/>
    <w:rsid w:val="004A1773"/>
    <w:rsid w:val="004B1425"/>
    <w:rsid w:val="004E2F8F"/>
    <w:rsid w:val="004F1C7B"/>
    <w:rsid w:val="005C55B6"/>
    <w:rsid w:val="0072365A"/>
    <w:rsid w:val="007369A0"/>
    <w:rsid w:val="0074170A"/>
    <w:rsid w:val="00767466"/>
    <w:rsid w:val="007D3051"/>
    <w:rsid w:val="00805503"/>
    <w:rsid w:val="00864414"/>
    <w:rsid w:val="008D79A9"/>
    <w:rsid w:val="00925C02"/>
    <w:rsid w:val="00A0302B"/>
    <w:rsid w:val="00A46BF1"/>
    <w:rsid w:val="00A75305"/>
    <w:rsid w:val="00A96D5B"/>
    <w:rsid w:val="00AB2177"/>
    <w:rsid w:val="00AC0C6C"/>
    <w:rsid w:val="00C1362A"/>
    <w:rsid w:val="00C53772"/>
    <w:rsid w:val="00CC1FD7"/>
    <w:rsid w:val="00CD3293"/>
    <w:rsid w:val="00CD5358"/>
    <w:rsid w:val="00D05403"/>
    <w:rsid w:val="00D27E89"/>
    <w:rsid w:val="00DD13C8"/>
    <w:rsid w:val="00E826C0"/>
    <w:rsid w:val="00EE2613"/>
    <w:rsid w:val="00F3775C"/>
    <w:rsid w:val="00F759C9"/>
    <w:rsid w:val="00F97421"/>
    <w:rsid w:val="00FF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2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B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7C0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B7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C0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B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7C0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B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Misi</cp:lastModifiedBy>
  <cp:revision>5</cp:revision>
  <cp:lastPrinted>2015-05-27T11:58:00Z</cp:lastPrinted>
  <dcterms:created xsi:type="dcterms:W3CDTF">2017-06-26T11:04:00Z</dcterms:created>
  <dcterms:modified xsi:type="dcterms:W3CDTF">2018-06-12T04:54:00Z</dcterms:modified>
</cp:coreProperties>
</file>