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8D" w:rsidRPr="001D6602" w:rsidRDefault="0054148D" w:rsidP="0054148D">
      <w:pPr>
        <w:jc w:val="both"/>
        <w:rPr>
          <w:b/>
          <w:color w:val="00B0F0"/>
          <w:sz w:val="16"/>
          <w:szCs w:val="16"/>
        </w:rPr>
      </w:pPr>
      <w:r w:rsidRPr="001D6602">
        <w:rPr>
          <w:sz w:val="16"/>
          <w:szCs w:val="16"/>
        </w:rPr>
        <w:tab/>
      </w:r>
    </w:p>
    <w:p w:rsidR="0054148D" w:rsidRPr="003C4090" w:rsidRDefault="0054148D" w:rsidP="0054148D">
      <w:pPr>
        <w:jc w:val="center"/>
        <w:rPr>
          <w:b/>
          <w:color w:val="00B0F0"/>
          <w:sz w:val="72"/>
          <w:szCs w:val="72"/>
        </w:rPr>
      </w:pPr>
      <w:r w:rsidRPr="003C4090">
        <w:rPr>
          <w:b/>
          <w:color w:val="00B0F0"/>
          <w:sz w:val="72"/>
          <w:szCs w:val="72"/>
        </w:rPr>
        <w:t>BONYHÁD VÁROSI</w:t>
      </w:r>
    </w:p>
    <w:p w:rsidR="0054148D" w:rsidRDefault="0054148D" w:rsidP="0054148D">
      <w:pPr>
        <w:jc w:val="center"/>
        <w:rPr>
          <w:b/>
          <w:color w:val="00B0F0"/>
          <w:sz w:val="96"/>
          <w:szCs w:val="96"/>
          <w:u w:val="single"/>
        </w:rPr>
      </w:pPr>
      <w:r w:rsidRPr="00EC203A">
        <w:rPr>
          <w:b/>
          <w:color w:val="00B0F0"/>
          <w:sz w:val="68"/>
          <w:szCs w:val="68"/>
        </w:rPr>
        <w:t xml:space="preserve"> </w:t>
      </w:r>
      <w:r w:rsidRPr="001D6602">
        <w:rPr>
          <w:b/>
          <w:color w:val="00B0F0"/>
          <w:sz w:val="100"/>
          <w:szCs w:val="100"/>
          <w:u w:val="single"/>
        </w:rPr>
        <w:t>T</w:t>
      </w:r>
      <w:r>
        <w:rPr>
          <w:b/>
          <w:color w:val="00B0F0"/>
          <w:sz w:val="100"/>
          <w:szCs w:val="100"/>
          <w:u w:val="single"/>
        </w:rPr>
        <w:t xml:space="preserve"> </w:t>
      </w:r>
      <w:proofErr w:type="gramStart"/>
      <w:r w:rsidRPr="001D6602">
        <w:rPr>
          <w:b/>
          <w:color w:val="00B0F0"/>
          <w:sz w:val="100"/>
          <w:szCs w:val="100"/>
          <w:u w:val="single"/>
        </w:rPr>
        <w:t>A</w:t>
      </w:r>
      <w:proofErr w:type="gramEnd"/>
      <w:r>
        <w:rPr>
          <w:b/>
          <w:color w:val="00B0F0"/>
          <w:sz w:val="100"/>
          <w:szCs w:val="100"/>
          <w:u w:val="single"/>
        </w:rPr>
        <w:t xml:space="preserve"> </w:t>
      </w:r>
      <w:r w:rsidRPr="001D6602">
        <w:rPr>
          <w:b/>
          <w:color w:val="00B0F0"/>
          <w:sz w:val="100"/>
          <w:szCs w:val="100"/>
          <w:u w:val="single"/>
        </w:rPr>
        <w:t>N</w:t>
      </w:r>
      <w:r>
        <w:rPr>
          <w:b/>
          <w:color w:val="00B0F0"/>
          <w:sz w:val="100"/>
          <w:szCs w:val="100"/>
          <w:u w:val="single"/>
        </w:rPr>
        <w:t xml:space="preserve"> </w:t>
      </w:r>
      <w:r w:rsidRPr="001D6602">
        <w:rPr>
          <w:b/>
          <w:color w:val="00B0F0"/>
          <w:sz w:val="100"/>
          <w:szCs w:val="100"/>
          <w:u w:val="single"/>
        </w:rPr>
        <w:t>U</w:t>
      </w:r>
      <w:r>
        <w:rPr>
          <w:b/>
          <w:color w:val="00B0F0"/>
          <w:sz w:val="100"/>
          <w:szCs w:val="100"/>
          <w:u w:val="single"/>
        </w:rPr>
        <w:t xml:space="preserve"> </w:t>
      </w:r>
      <w:r w:rsidRPr="001D6602">
        <w:rPr>
          <w:b/>
          <w:color w:val="00B0F0"/>
          <w:sz w:val="100"/>
          <w:szCs w:val="100"/>
          <w:u w:val="single"/>
        </w:rPr>
        <w:t>S</w:t>
      </w:r>
      <w:r>
        <w:rPr>
          <w:b/>
          <w:color w:val="00B0F0"/>
          <w:sz w:val="100"/>
          <w:szCs w:val="100"/>
          <w:u w:val="single"/>
        </w:rPr>
        <w:t xml:space="preserve"> </w:t>
      </w:r>
      <w:r w:rsidRPr="001D6602">
        <w:rPr>
          <w:b/>
          <w:color w:val="00B0F0"/>
          <w:sz w:val="100"/>
          <w:szCs w:val="100"/>
          <w:u w:val="single"/>
        </w:rPr>
        <w:t>Z</w:t>
      </w:r>
      <w:r>
        <w:rPr>
          <w:b/>
          <w:color w:val="00B0F0"/>
          <w:sz w:val="100"/>
          <w:szCs w:val="100"/>
          <w:u w:val="single"/>
        </w:rPr>
        <w:t xml:space="preserve"> </w:t>
      </w:r>
      <w:r w:rsidRPr="001D6602">
        <w:rPr>
          <w:b/>
          <w:color w:val="00B0F0"/>
          <w:sz w:val="100"/>
          <w:szCs w:val="100"/>
          <w:u w:val="single"/>
        </w:rPr>
        <w:t>O</w:t>
      </w:r>
      <w:r>
        <w:rPr>
          <w:b/>
          <w:color w:val="00B0F0"/>
          <w:sz w:val="100"/>
          <w:szCs w:val="100"/>
          <w:u w:val="single"/>
        </w:rPr>
        <w:t xml:space="preserve"> </w:t>
      </w:r>
      <w:r w:rsidRPr="001D6602">
        <w:rPr>
          <w:b/>
          <w:color w:val="00B0F0"/>
          <w:sz w:val="100"/>
          <w:szCs w:val="100"/>
          <w:u w:val="single"/>
        </w:rPr>
        <w:t>D</w:t>
      </w:r>
      <w:r>
        <w:rPr>
          <w:b/>
          <w:color w:val="00B0F0"/>
          <w:sz w:val="100"/>
          <w:szCs w:val="100"/>
          <w:u w:val="single"/>
        </w:rPr>
        <w:t xml:space="preserve"> </w:t>
      </w:r>
      <w:r w:rsidRPr="001D6602">
        <w:rPr>
          <w:b/>
          <w:color w:val="00B0F0"/>
          <w:sz w:val="100"/>
          <w:szCs w:val="100"/>
          <w:u w:val="single"/>
        </w:rPr>
        <w:t>A</w:t>
      </w:r>
    </w:p>
    <w:p w:rsidR="0054148D" w:rsidRPr="00EC203A" w:rsidRDefault="0054148D" w:rsidP="0054148D">
      <w:pPr>
        <w:jc w:val="center"/>
        <w:rPr>
          <w:b/>
          <w:color w:val="00B0F0"/>
          <w:sz w:val="12"/>
          <w:szCs w:val="12"/>
        </w:rPr>
      </w:pPr>
    </w:p>
    <w:p w:rsidR="0054148D" w:rsidRPr="003C4090" w:rsidRDefault="0054148D" w:rsidP="0054148D">
      <w:pPr>
        <w:jc w:val="center"/>
        <w:rPr>
          <w:b/>
          <w:color w:val="00B050"/>
          <w:sz w:val="96"/>
          <w:szCs w:val="96"/>
        </w:rPr>
      </w:pPr>
      <w:r w:rsidRPr="003C4090">
        <w:rPr>
          <w:b/>
          <w:color w:val="00B050"/>
          <w:sz w:val="96"/>
          <w:szCs w:val="96"/>
        </w:rPr>
        <w:t>ÁRAINK</w:t>
      </w:r>
    </w:p>
    <w:p w:rsidR="0054148D" w:rsidRPr="005C7656" w:rsidRDefault="0054148D" w:rsidP="0054148D">
      <w:pPr>
        <w:jc w:val="center"/>
        <w:rPr>
          <w:b/>
          <w:color w:val="FF0000"/>
          <w:sz w:val="20"/>
          <w:szCs w:val="20"/>
        </w:rPr>
      </w:pPr>
    </w:p>
    <w:tbl>
      <w:tblPr>
        <w:tblW w:w="975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1"/>
        <w:gridCol w:w="2693"/>
      </w:tblGrid>
      <w:tr w:rsidR="0054148D" w:rsidRPr="00640F1D" w:rsidTr="00183C3D">
        <w:trPr>
          <w:jc w:val="center"/>
        </w:trPr>
        <w:tc>
          <w:tcPr>
            <w:tcW w:w="7061" w:type="dxa"/>
          </w:tcPr>
          <w:p w:rsidR="0054148D" w:rsidRPr="003C4090" w:rsidRDefault="0054148D" w:rsidP="00183C3D">
            <w:pPr>
              <w:spacing w:line="276" w:lineRule="auto"/>
              <w:jc w:val="center"/>
              <w:rPr>
                <w:b/>
                <w:color w:val="00B0F0"/>
                <w:sz w:val="56"/>
                <w:szCs w:val="56"/>
              </w:rPr>
            </w:pPr>
            <w:r w:rsidRPr="003C4090">
              <w:rPr>
                <w:b/>
                <w:color w:val="00B0F0"/>
                <w:sz w:val="56"/>
                <w:szCs w:val="56"/>
              </w:rPr>
              <w:t>Felnőtt belépő</w:t>
            </w:r>
          </w:p>
        </w:tc>
        <w:tc>
          <w:tcPr>
            <w:tcW w:w="2693" w:type="dxa"/>
          </w:tcPr>
          <w:p w:rsidR="0054148D" w:rsidRPr="003C4090" w:rsidRDefault="0054148D" w:rsidP="00183C3D">
            <w:pPr>
              <w:spacing w:line="276" w:lineRule="auto"/>
              <w:jc w:val="right"/>
              <w:rPr>
                <w:b/>
                <w:color w:val="0070C0"/>
                <w:sz w:val="56"/>
                <w:szCs w:val="56"/>
              </w:rPr>
            </w:pPr>
            <w:r w:rsidRPr="003C4090">
              <w:rPr>
                <w:b/>
                <w:color w:val="0070C0"/>
                <w:sz w:val="56"/>
                <w:szCs w:val="56"/>
              </w:rPr>
              <w:t>500 Ft</w:t>
            </w:r>
          </w:p>
        </w:tc>
      </w:tr>
      <w:tr w:rsidR="0054148D" w:rsidRPr="00640F1D" w:rsidTr="00183C3D">
        <w:trPr>
          <w:jc w:val="center"/>
        </w:trPr>
        <w:tc>
          <w:tcPr>
            <w:tcW w:w="7061" w:type="dxa"/>
          </w:tcPr>
          <w:p w:rsidR="0054148D" w:rsidRPr="003C4090" w:rsidRDefault="0054148D" w:rsidP="00183C3D">
            <w:pPr>
              <w:spacing w:line="276" w:lineRule="auto"/>
              <w:jc w:val="center"/>
              <w:rPr>
                <w:b/>
                <w:color w:val="00B0F0"/>
                <w:sz w:val="56"/>
                <w:szCs w:val="56"/>
              </w:rPr>
            </w:pPr>
            <w:r w:rsidRPr="003C4090">
              <w:rPr>
                <w:b/>
                <w:color w:val="00B0F0"/>
                <w:sz w:val="56"/>
                <w:szCs w:val="56"/>
              </w:rPr>
              <w:t>Diák, nyugdíjas belépő</w:t>
            </w:r>
          </w:p>
        </w:tc>
        <w:tc>
          <w:tcPr>
            <w:tcW w:w="2693" w:type="dxa"/>
          </w:tcPr>
          <w:p w:rsidR="0054148D" w:rsidRPr="003C4090" w:rsidRDefault="003C4090" w:rsidP="00183C3D">
            <w:pPr>
              <w:spacing w:line="276" w:lineRule="auto"/>
              <w:jc w:val="right"/>
              <w:rPr>
                <w:b/>
                <w:color w:val="0070C0"/>
                <w:sz w:val="56"/>
                <w:szCs w:val="56"/>
              </w:rPr>
            </w:pPr>
            <w:r w:rsidRPr="003C4090">
              <w:rPr>
                <w:b/>
                <w:color w:val="0070C0"/>
                <w:sz w:val="56"/>
                <w:szCs w:val="56"/>
              </w:rPr>
              <w:t>40</w:t>
            </w:r>
            <w:r w:rsidR="0054148D" w:rsidRPr="003C4090">
              <w:rPr>
                <w:b/>
                <w:color w:val="0070C0"/>
                <w:sz w:val="56"/>
                <w:szCs w:val="56"/>
              </w:rPr>
              <w:t>0 Ft</w:t>
            </w:r>
          </w:p>
        </w:tc>
      </w:tr>
      <w:tr w:rsidR="0054148D" w:rsidRPr="00640F1D" w:rsidTr="00183C3D">
        <w:trPr>
          <w:jc w:val="center"/>
        </w:trPr>
        <w:tc>
          <w:tcPr>
            <w:tcW w:w="7061" w:type="dxa"/>
          </w:tcPr>
          <w:p w:rsidR="0054148D" w:rsidRPr="003C4090" w:rsidRDefault="0054148D" w:rsidP="00183C3D">
            <w:pPr>
              <w:spacing w:line="276" w:lineRule="auto"/>
              <w:jc w:val="center"/>
              <w:rPr>
                <w:b/>
                <w:color w:val="00B0F0"/>
                <w:sz w:val="56"/>
                <w:szCs w:val="56"/>
              </w:rPr>
            </w:pPr>
            <w:r w:rsidRPr="003C4090">
              <w:rPr>
                <w:b/>
                <w:color w:val="00B0F0"/>
                <w:sz w:val="56"/>
                <w:szCs w:val="56"/>
              </w:rPr>
              <w:t>Szauna</w:t>
            </w:r>
          </w:p>
        </w:tc>
        <w:tc>
          <w:tcPr>
            <w:tcW w:w="2693" w:type="dxa"/>
          </w:tcPr>
          <w:p w:rsidR="0054148D" w:rsidRPr="003C4090" w:rsidRDefault="0054148D" w:rsidP="00183C3D">
            <w:pPr>
              <w:spacing w:line="276" w:lineRule="auto"/>
              <w:jc w:val="right"/>
              <w:rPr>
                <w:b/>
                <w:color w:val="0070C0"/>
                <w:sz w:val="56"/>
                <w:szCs w:val="56"/>
              </w:rPr>
            </w:pPr>
            <w:r w:rsidRPr="003C4090">
              <w:rPr>
                <w:b/>
                <w:color w:val="0070C0"/>
                <w:sz w:val="56"/>
                <w:szCs w:val="56"/>
              </w:rPr>
              <w:t>1.100 Ft</w:t>
            </w:r>
          </w:p>
        </w:tc>
      </w:tr>
      <w:tr w:rsidR="0054148D" w:rsidRPr="00640F1D" w:rsidTr="00183C3D">
        <w:trPr>
          <w:jc w:val="center"/>
        </w:trPr>
        <w:tc>
          <w:tcPr>
            <w:tcW w:w="7061" w:type="dxa"/>
          </w:tcPr>
          <w:p w:rsidR="0054148D" w:rsidRPr="003C4090" w:rsidRDefault="0054148D" w:rsidP="00183C3D">
            <w:pPr>
              <w:spacing w:line="276" w:lineRule="auto"/>
              <w:jc w:val="center"/>
              <w:rPr>
                <w:b/>
                <w:color w:val="00B0F0"/>
                <w:sz w:val="56"/>
                <w:szCs w:val="56"/>
              </w:rPr>
            </w:pPr>
            <w:r w:rsidRPr="003C4090">
              <w:rPr>
                <w:b/>
                <w:color w:val="00B0F0"/>
                <w:sz w:val="56"/>
                <w:szCs w:val="56"/>
              </w:rPr>
              <w:t>Szauna uszodabérlettel</w:t>
            </w:r>
          </w:p>
        </w:tc>
        <w:tc>
          <w:tcPr>
            <w:tcW w:w="2693" w:type="dxa"/>
          </w:tcPr>
          <w:p w:rsidR="0054148D" w:rsidRPr="003C4090" w:rsidRDefault="0054148D" w:rsidP="00183C3D">
            <w:pPr>
              <w:spacing w:line="276" w:lineRule="auto"/>
              <w:jc w:val="right"/>
              <w:rPr>
                <w:b/>
                <w:color w:val="0070C0"/>
                <w:sz w:val="56"/>
                <w:szCs w:val="56"/>
              </w:rPr>
            </w:pPr>
            <w:r w:rsidRPr="003C4090">
              <w:rPr>
                <w:b/>
                <w:color w:val="0070C0"/>
                <w:sz w:val="56"/>
                <w:szCs w:val="56"/>
              </w:rPr>
              <w:t>500 Ft</w:t>
            </w:r>
          </w:p>
        </w:tc>
      </w:tr>
      <w:tr w:rsidR="0054148D" w:rsidRPr="00640F1D" w:rsidTr="00183C3D">
        <w:trPr>
          <w:jc w:val="center"/>
        </w:trPr>
        <w:tc>
          <w:tcPr>
            <w:tcW w:w="7061" w:type="dxa"/>
          </w:tcPr>
          <w:p w:rsidR="0054148D" w:rsidRPr="003C4090" w:rsidRDefault="0054148D" w:rsidP="00183C3D">
            <w:pPr>
              <w:spacing w:line="276" w:lineRule="auto"/>
              <w:jc w:val="center"/>
              <w:rPr>
                <w:b/>
                <w:color w:val="00B0F0"/>
                <w:sz w:val="56"/>
                <w:szCs w:val="56"/>
              </w:rPr>
            </w:pPr>
            <w:r w:rsidRPr="003C4090">
              <w:rPr>
                <w:b/>
                <w:color w:val="00B0F0"/>
                <w:sz w:val="56"/>
                <w:szCs w:val="56"/>
              </w:rPr>
              <w:t>6 éven aluli, látogató jegy</w:t>
            </w:r>
          </w:p>
        </w:tc>
        <w:tc>
          <w:tcPr>
            <w:tcW w:w="2693" w:type="dxa"/>
          </w:tcPr>
          <w:p w:rsidR="0054148D" w:rsidRPr="003C4090" w:rsidRDefault="0054148D" w:rsidP="00183C3D">
            <w:pPr>
              <w:spacing w:line="276" w:lineRule="auto"/>
              <w:jc w:val="right"/>
              <w:rPr>
                <w:b/>
                <w:color w:val="0070C0"/>
                <w:sz w:val="56"/>
                <w:szCs w:val="56"/>
              </w:rPr>
            </w:pPr>
            <w:r w:rsidRPr="003C4090">
              <w:rPr>
                <w:b/>
                <w:color w:val="0070C0"/>
                <w:sz w:val="56"/>
                <w:szCs w:val="56"/>
              </w:rPr>
              <w:t>100 Ft</w:t>
            </w:r>
          </w:p>
        </w:tc>
      </w:tr>
      <w:tr w:rsidR="0054148D" w:rsidRPr="00640F1D" w:rsidTr="00183C3D">
        <w:trPr>
          <w:jc w:val="center"/>
        </w:trPr>
        <w:tc>
          <w:tcPr>
            <w:tcW w:w="7061" w:type="dxa"/>
          </w:tcPr>
          <w:p w:rsidR="0054148D" w:rsidRPr="003C4090" w:rsidRDefault="0054148D" w:rsidP="00183C3D">
            <w:pPr>
              <w:spacing w:line="276" w:lineRule="auto"/>
              <w:jc w:val="center"/>
              <w:rPr>
                <w:b/>
                <w:color w:val="00B0F0"/>
                <w:sz w:val="56"/>
                <w:szCs w:val="56"/>
              </w:rPr>
            </w:pPr>
            <w:proofErr w:type="gramStart"/>
            <w:r w:rsidRPr="003C4090">
              <w:rPr>
                <w:b/>
                <w:color w:val="00B0F0"/>
                <w:sz w:val="56"/>
                <w:szCs w:val="56"/>
              </w:rPr>
              <w:t>Sapka kölcsönzés</w:t>
            </w:r>
            <w:proofErr w:type="gramEnd"/>
          </w:p>
        </w:tc>
        <w:tc>
          <w:tcPr>
            <w:tcW w:w="2693" w:type="dxa"/>
          </w:tcPr>
          <w:p w:rsidR="0054148D" w:rsidRPr="003C4090" w:rsidRDefault="0054148D" w:rsidP="00183C3D">
            <w:pPr>
              <w:spacing w:line="276" w:lineRule="auto"/>
              <w:jc w:val="right"/>
              <w:rPr>
                <w:b/>
                <w:color w:val="0070C0"/>
                <w:sz w:val="56"/>
                <w:szCs w:val="56"/>
              </w:rPr>
            </w:pPr>
            <w:r w:rsidRPr="003C4090">
              <w:rPr>
                <w:b/>
                <w:color w:val="0070C0"/>
                <w:sz w:val="56"/>
                <w:szCs w:val="56"/>
              </w:rPr>
              <w:t>100 Ft</w:t>
            </w:r>
          </w:p>
        </w:tc>
      </w:tr>
    </w:tbl>
    <w:p w:rsidR="0054148D" w:rsidRPr="003C4090" w:rsidRDefault="0054148D" w:rsidP="0054148D">
      <w:pPr>
        <w:jc w:val="center"/>
        <w:rPr>
          <w:color w:val="FF0000"/>
          <w:sz w:val="12"/>
          <w:szCs w:val="12"/>
        </w:rPr>
      </w:pPr>
    </w:p>
    <w:p w:rsidR="0054148D" w:rsidRPr="003C4090" w:rsidRDefault="0054148D" w:rsidP="0054148D">
      <w:pPr>
        <w:jc w:val="center"/>
        <w:rPr>
          <w:b/>
          <w:color w:val="00B050"/>
          <w:sz w:val="56"/>
          <w:szCs w:val="56"/>
          <w:u w:val="single"/>
        </w:rPr>
      </w:pPr>
      <w:r w:rsidRPr="003C4090">
        <w:rPr>
          <w:b/>
          <w:color w:val="00B050"/>
          <w:sz w:val="56"/>
          <w:szCs w:val="56"/>
          <w:u w:val="single"/>
        </w:rPr>
        <w:t>Bérletek</w:t>
      </w:r>
    </w:p>
    <w:p w:rsidR="0054148D" w:rsidRPr="001D6602" w:rsidRDefault="0054148D" w:rsidP="0054148D">
      <w:pPr>
        <w:jc w:val="center"/>
        <w:rPr>
          <w:b/>
          <w:color w:val="00B050"/>
          <w:sz w:val="16"/>
          <w:szCs w:val="16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2"/>
        <w:gridCol w:w="3118"/>
        <w:gridCol w:w="3809"/>
      </w:tblGrid>
      <w:tr w:rsidR="0054148D" w:rsidTr="003C4090">
        <w:trPr>
          <w:jc w:val="center"/>
        </w:trPr>
        <w:tc>
          <w:tcPr>
            <w:tcW w:w="2962" w:type="dxa"/>
          </w:tcPr>
          <w:p w:rsidR="0054148D" w:rsidRPr="003C4090" w:rsidRDefault="0054148D" w:rsidP="00183C3D">
            <w:pPr>
              <w:rPr>
                <w:sz w:val="56"/>
                <w:szCs w:val="56"/>
              </w:rPr>
            </w:pPr>
          </w:p>
        </w:tc>
        <w:tc>
          <w:tcPr>
            <w:tcW w:w="3118" w:type="dxa"/>
          </w:tcPr>
          <w:p w:rsidR="0054148D" w:rsidRPr="003C4090" w:rsidRDefault="0054148D" w:rsidP="00183C3D">
            <w:pPr>
              <w:jc w:val="center"/>
              <w:rPr>
                <w:b/>
                <w:color w:val="00B0F0"/>
                <w:sz w:val="56"/>
                <w:szCs w:val="56"/>
              </w:rPr>
            </w:pPr>
            <w:r w:rsidRPr="003C4090">
              <w:rPr>
                <w:b/>
                <w:color w:val="00B0F0"/>
                <w:sz w:val="56"/>
                <w:szCs w:val="56"/>
              </w:rPr>
              <w:t>Felnőtt</w:t>
            </w:r>
          </w:p>
        </w:tc>
        <w:tc>
          <w:tcPr>
            <w:tcW w:w="3809" w:type="dxa"/>
          </w:tcPr>
          <w:p w:rsidR="0054148D" w:rsidRPr="003C4090" w:rsidRDefault="0054148D" w:rsidP="00183C3D">
            <w:pPr>
              <w:jc w:val="center"/>
              <w:rPr>
                <w:b/>
                <w:color w:val="00B0F0"/>
                <w:sz w:val="52"/>
                <w:szCs w:val="52"/>
              </w:rPr>
            </w:pPr>
            <w:r w:rsidRPr="003C4090">
              <w:rPr>
                <w:b/>
                <w:color w:val="00B0F0"/>
                <w:sz w:val="52"/>
                <w:szCs w:val="52"/>
              </w:rPr>
              <w:t>Diák, nyugdíjas</w:t>
            </w:r>
          </w:p>
        </w:tc>
      </w:tr>
      <w:tr w:rsidR="0054148D" w:rsidTr="003C4090">
        <w:trPr>
          <w:jc w:val="center"/>
        </w:trPr>
        <w:tc>
          <w:tcPr>
            <w:tcW w:w="2962" w:type="dxa"/>
          </w:tcPr>
          <w:p w:rsidR="0054148D" w:rsidRPr="003C4090" w:rsidRDefault="0054148D" w:rsidP="00183C3D">
            <w:pPr>
              <w:rPr>
                <w:b/>
                <w:color w:val="00B0F0"/>
                <w:sz w:val="56"/>
                <w:szCs w:val="56"/>
              </w:rPr>
            </w:pPr>
            <w:r w:rsidRPr="003C4090">
              <w:rPr>
                <w:b/>
                <w:color w:val="00B0F0"/>
                <w:sz w:val="56"/>
                <w:szCs w:val="56"/>
              </w:rPr>
              <w:t>10 alkalom</w:t>
            </w:r>
          </w:p>
        </w:tc>
        <w:tc>
          <w:tcPr>
            <w:tcW w:w="3118" w:type="dxa"/>
          </w:tcPr>
          <w:p w:rsidR="0054148D" w:rsidRPr="003C4090" w:rsidRDefault="0054148D" w:rsidP="00183C3D">
            <w:pPr>
              <w:jc w:val="right"/>
              <w:rPr>
                <w:b/>
                <w:color w:val="0070C0"/>
                <w:sz w:val="56"/>
                <w:szCs w:val="56"/>
              </w:rPr>
            </w:pPr>
            <w:r w:rsidRPr="003C4090">
              <w:rPr>
                <w:b/>
                <w:color w:val="0070C0"/>
                <w:sz w:val="56"/>
                <w:szCs w:val="56"/>
              </w:rPr>
              <w:t>4.750 Ft</w:t>
            </w:r>
          </w:p>
        </w:tc>
        <w:tc>
          <w:tcPr>
            <w:tcW w:w="3809" w:type="dxa"/>
          </w:tcPr>
          <w:p w:rsidR="0054148D" w:rsidRPr="003C4090" w:rsidRDefault="0054148D" w:rsidP="003C4090">
            <w:pPr>
              <w:jc w:val="right"/>
              <w:rPr>
                <w:b/>
                <w:color w:val="0070C0"/>
                <w:sz w:val="56"/>
                <w:szCs w:val="56"/>
              </w:rPr>
            </w:pPr>
            <w:r w:rsidRPr="003C4090">
              <w:rPr>
                <w:b/>
                <w:color w:val="0070C0"/>
                <w:sz w:val="56"/>
                <w:szCs w:val="56"/>
              </w:rPr>
              <w:t>3.</w:t>
            </w:r>
            <w:r w:rsidR="003C4090" w:rsidRPr="003C4090">
              <w:rPr>
                <w:b/>
                <w:color w:val="0070C0"/>
                <w:sz w:val="56"/>
                <w:szCs w:val="56"/>
              </w:rPr>
              <w:t>6</w:t>
            </w:r>
            <w:r w:rsidRPr="003C4090">
              <w:rPr>
                <w:b/>
                <w:color w:val="0070C0"/>
                <w:sz w:val="56"/>
                <w:szCs w:val="56"/>
              </w:rPr>
              <w:t>00 Ft</w:t>
            </w:r>
          </w:p>
        </w:tc>
      </w:tr>
      <w:tr w:rsidR="0054148D" w:rsidTr="003C4090">
        <w:trPr>
          <w:jc w:val="center"/>
        </w:trPr>
        <w:tc>
          <w:tcPr>
            <w:tcW w:w="2962" w:type="dxa"/>
          </w:tcPr>
          <w:p w:rsidR="0054148D" w:rsidRPr="003C4090" w:rsidRDefault="0054148D" w:rsidP="00183C3D">
            <w:pPr>
              <w:rPr>
                <w:b/>
                <w:color w:val="00B0F0"/>
                <w:sz w:val="56"/>
                <w:szCs w:val="56"/>
              </w:rPr>
            </w:pPr>
            <w:r w:rsidRPr="003C4090">
              <w:rPr>
                <w:b/>
                <w:color w:val="00B0F0"/>
                <w:sz w:val="56"/>
                <w:szCs w:val="56"/>
              </w:rPr>
              <w:t>20 alkalom</w:t>
            </w:r>
          </w:p>
        </w:tc>
        <w:tc>
          <w:tcPr>
            <w:tcW w:w="3118" w:type="dxa"/>
          </w:tcPr>
          <w:p w:rsidR="0054148D" w:rsidRPr="003C4090" w:rsidRDefault="0054148D" w:rsidP="00183C3D">
            <w:pPr>
              <w:jc w:val="right"/>
              <w:rPr>
                <w:b/>
                <w:color w:val="0070C0"/>
                <w:sz w:val="56"/>
                <w:szCs w:val="56"/>
              </w:rPr>
            </w:pPr>
            <w:r w:rsidRPr="003C4090">
              <w:rPr>
                <w:b/>
                <w:color w:val="0070C0"/>
                <w:sz w:val="56"/>
                <w:szCs w:val="56"/>
              </w:rPr>
              <w:t>9.000 Ft</w:t>
            </w:r>
          </w:p>
        </w:tc>
        <w:tc>
          <w:tcPr>
            <w:tcW w:w="3809" w:type="dxa"/>
          </w:tcPr>
          <w:p w:rsidR="0054148D" w:rsidRPr="003C4090" w:rsidRDefault="003C4090" w:rsidP="003C4090">
            <w:pPr>
              <w:jc w:val="right"/>
              <w:rPr>
                <w:b/>
                <w:color w:val="0070C0"/>
                <w:sz w:val="56"/>
                <w:szCs w:val="56"/>
              </w:rPr>
            </w:pPr>
            <w:r w:rsidRPr="003C4090">
              <w:rPr>
                <w:b/>
                <w:color w:val="0070C0"/>
                <w:sz w:val="56"/>
                <w:szCs w:val="56"/>
              </w:rPr>
              <w:t>6</w:t>
            </w:r>
            <w:r w:rsidR="0054148D" w:rsidRPr="003C4090">
              <w:rPr>
                <w:b/>
                <w:color w:val="0070C0"/>
                <w:sz w:val="56"/>
                <w:szCs w:val="56"/>
              </w:rPr>
              <w:t>.</w:t>
            </w:r>
            <w:r w:rsidRPr="003C4090">
              <w:rPr>
                <w:b/>
                <w:color w:val="0070C0"/>
                <w:sz w:val="56"/>
                <w:szCs w:val="56"/>
              </w:rPr>
              <w:t>4</w:t>
            </w:r>
            <w:r w:rsidR="0054148D" w:rsidRPr="003C4090">
              <w:rPr>
                <w:b/>
                <w:color w:val="0070C0"/>
                <w:sz w:val="56"/>
                <w:szCs w:val="56"/>
              </w:rPr>
              <w:t>00 Ft</w:t>
            </w:r>
          </w:p>
        </w:tc>
      </w:tr>
      <w:tr w:rsidR="003C4090" w:rsidTr="003C4090">
        <w:trPr>
          <w:jc w:val="center"/>
        </w:trPr>
        <w:tc>
          <w:tcPr>
            <w:tcW w:w="2962" w:type="dxa"/>
          </w:tcPr>
          <w:p w:rsidR="003C4090" w:rsidRPr="003C4090" w:rsidRDefault="003C4090" w:rsidP="00183C3D">
            <w:pPr>
              <w:rPr>
                <w:b/>
                <w:color w:val="00B0F0"/>
                <w:sz w:val="56"/>
                <w:szCs w:val="56"/>
              </w:rPr>
            </w:pPr>
            <w:r w:rsidRPr="003C4090">
              <w:rPr>
                <w:b/>
                <w:color w:val="00B0F0"/>
                <w:sz w:val="56"/>
                <w:szCs w:val="56"/>
              </w:rPr>
              <w:t>40 alkalom</w:t>
            </w:r>
          </w:p>
        </w:tc>
        <w:tc>
          <w:tcPr>
            <w:tcW w:w="3118" w:type="dxa"/>
          </w:tcPr>
          <w:p w:rsidR="003C4090" w:rsidRPr="003C4090" w:rsidRDefault="003C4090" w:rsidP="003C4090">
            <w:pPr>
              <w:jc w:val="right"/>
              <w:rPr>
                <w:b/>
                <w:color w:val="0070C0"/>
                <w:sz w:val="56"/>
                <w:szCs w:val="56"/>
              </w:rPr>
            </w:pPr>
            <w:r w:rsidRPr="003C4090">
              <w:rPr>
                <w:b/>
                <w:color w:val="0070C0"/>
                <w:sz w:val="56"/>
                <w:szCs w:val="56"/>
              </w:rPr>
              <w:t>14.400 Ft</w:t>
            </w:r>
          </w:p>
        </w:tc>
        <w:tc>
          <w:tcPr>
            <w:tcW w:w="3809" w:type="dxa"/>
          </w:tcPr>
          <w:p w:rsidR="003C4090" w:rsidRPr="003C4090" w:rsidRDefault="003C4090" w:rsidP="003C4090">
            <w:pPr>
              <w:jc w:val="right"/>
              <w:rPr>
                <w:b/>
                <w:color w:val="0070C0"/>
                <w:sz w:val="56"/>
                <w:szCs w:val="56"/>
              </w:rPr>
            </w:pPr>
            <w:r w:rsidRPr="003C4090">
              <w:rPr>
                <w:b/>
                <w:color w:val="0070C0"/>
                <w:sz w:val="56"/>
                <w:szCs w:val="56"/>
              </w:rPr>
              <w:t>11.200 Ft</w:t>
            </w:r>
          </w:p>
        </w:tc>
      </w:tr>
    </w:tbl>
    <w:p w:rsidR="0054148D" w:rsidRPr="0054148D" w:rsidRDefault="0054148D" w:rsidP="0054148D">
      <w:pPr>
        <w:jc w:val="center"/>
        <w:rPr>
          <w:b/>
          <w:color w:val="FF0000"/>
          <w:sz w:val="16"/>
          <w:szCs w:val="16"/>
        </w:rPr>
      </w:pPr>
    </w:p>
    <w:p w:rsidR="0054148D" w:rsidRPr="0054148D" w:rsidRDefault="0054148D" w:rsidP="0054148D">
      <w:pPr>
        <w:jc w:val="center"/>
        <w:rPr>
          <w:b/>
          <w:color w:val="FF0000"/>
          <w:sz w:val="40"/>
          <w:szCs w:val="40"/>
        </w:rPr>
      </w:pPr>
      <w:r w:rsidRPr="0054148D">
        <w:rPr>
          <w:b/>
          <w:color w:val="FF0000"/>
          <w:sz w:val="40"/>
          <w:szCs w:val="40"/>
        </w:rPr>
        <w:t>A bérletek a vásárlástól számított 1 évig érvényesek!</w:t>
      </w:r>
    </w:p>
    <w:p w:rsidR="0054148D" w:rsidRPr="0054148D" w:rsidRDefault="0054148D" w:rsidP="0054148D">
      <w:pPr>
        <w:jc w:val="center"/>
        <w:rPr>
          <w:b/>
          <w:color w:val="FF0000"/>
          <w:sz w:val="16"/>
          <w:szCs w:val="16"/>
        </w:rPr>
      </w:pPr>
      <w:bookmarkStart w:id="0" w:name="_GoBack"/>
      <w:bookmarkEnd w:id="0"/>
    </w:p>
    <w:p w:rsidR="00B16788" w:rsidRPr="00883EBB" w:rsidRDefault="0054148D" w:rsidP="00883EBB">
      <w:pPr>
        <w:jc w:val="center"/>
        <w:rPr>
          <w:b/>
          <w:sz w:val="36"/>
          <w:szCs w:val="36"/>
        </w:rPr>
      </w:pPr>
      <w:r w:rsidRPr="00EC203A">
        <w:rPr>
          <w:b/>
          <w:sz w:val="36"/>
          <w:szCs w:val="36"/>
        </w:rPr>
        <w:t xml:space="preserve">A belépő vásárlásával a vendég a tanuszoda rendjét és szabályzatait magára nézve </w:t>
      </w:r>
      <w:r>
        <w:rPr>
          <w:b/>
          <w:sz w:val="36"/>
          <w:szCs w:val="36"/>
        </w:rPr>
        <w:t xml:space="preserve">kötelezően </w:t>
      </w:r>
      <w:r w:rsidRPr="00EC203A">
        <w:rPr>
          <w:b/>
          <w:sz w:val="36"/>
          <w:szCs w:val="36"/>
        </w:rPr>
        <w:t>elfogadja!</w:t>
      </w:r>
    </w:p>
    <w:sectPr w:rsidR="00B16788" w:rsidRPr="00883EBB" w:rsidSect="0054148D">
      <w:headerReference w:type="default" r:id="rId7"/>
      <w:headerReference w:type="first" r:id="rId8"/>
      <w:pgSz w:w="11906" w:h="16838" w:code="9"/>
      <w:pgMar w:top="1701" w:right="1418" w:bottom="28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74B" w:rsidRDefault="0092574B">
      <w:r>
        <w:separator/>
      </w:r>
    </w:p>
  </w:endnote>
  <w:endnote w:type="continuationSeparator" w:id="0">
    <w:p w:rsidR="0092574B" w:rsidRDefault="00925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74B" w:rsidRDefault="0092574B">
      <w:r>
        <w:separator/>
      </w:r>
    </w:p>
  </w:footnote>
  <w:footnote w:type="continuationSeparator" w:id="0">
    <w:p w:rsidR="0092574B" w:rsidRDefault="00925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A1" w:rsidRPr="00D967E9" w:rsidRDefault="00D967E9" w:rsidP="00D967E9">
    <w:pPr>
      <w:pStyle w:val="lfej"/>
      <w:jc w:val="center"/>
      <w:rPr>
        <w:b/>
        <w:i/>
        <w:sz w:val="22"/>
        <w:szCs w:val="22"/>
      </w:rPr>
    </w:pPr>
    <w:r w:rsidRPr="00D967E9">
      <w:rPr>
        <w:rStyle w:val="Oldalszm"/>
        <w:b/>
        <w:i/>
        <w:sz w:val="22"/>
        <w:szCs w:val="22"/>
      </w:rPr>
      <w:t xml:space="preserve">- </w:t>
    </w:r>
    <w:r w:rsidR="00E24BE0" w:rsidRPr="00D967E9">
      <w:rPr>
        <w:rStyle w:val="Oldalszm"/>
        <w:b/>
        <w:i/>
        <w:sz w:val="22"/>
        <w:szCs w:val="22"/>
      </w:rPr>
      <w:fldChar w:fldCharType="begin"/>
    </w:r>
    <w:r w:rsidRPr="00D967E9">
      <w:rPr>
        <w:rStyle w:val="Oldalszm"/>
        <w:b/>
        <w:i/>
        <w:sz w:val="22"/>
        <w:szCs w:val="22"/>
      </w:rPr>
      <w:instrText xml:space="preserve"> PAGE </w:instrText>
    </w:r>
    <w:r w:rsidR="00E24BE0" w:rsidRPr="00D967E9">
      <w:rPr>
        <w:rStyle w:val="Oldalszm"/>
        <w:b/>
        <w:i/>
        <w:sz w:val="22"/>
        <w:szCs w:val="22"/>
      </w:rPr>
      <w:fldChar w:fldCharType="separate"/>
    </w:r>
    <w:r w:rsidR="003C4090">
      <w:rPr>
        <w:rStyle w:val="Oldalszm"/>
        <w:b/>
        <w:i/>
        <w:noProof/>
        <w:sz w:val="22"/>
        <w:szCs w:val="22"/>
      </w:rPr>
      <w:t>2</w:t>
    </w:r>
    <w:r w:rsidR="00E24BE0" w:rsidRPr="00D967E9">
      <w:rPr>
        <w:rStyle w:val="Oldalszm"/>
        <w:b/>
        <w:i/>
        <w:sz w:val="22"/>
        <w:szCs w:val="22"/>
      </w:rPr>
      <w:fldChar w:fldCharType="end"/>
    </w:r>
    <w:r w:rsidRPr="00D967E9">
      <w:rPr>
        <w:rStyle w:val="Oldalszm"/>
        <w:b/>
        <w:i/>
        <w:sz w:val="22"/>
        <w:szCs w:val="22"/>
      </w:rPr>
      <w:t xml:space="preserve"> -</w:t>
    </w:r>
  </w:p>
  <w:p w:rsidR="00DE3EA1" w:rsidRDefault="00DE3EA1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86"/>
      <w:gridCol w:w="4536"/>
    </w:tblGrid>
    <w:tr w:rsidR="0028599A" w:rsidTr="00777955">
      <w:trPr>
        <w:trHeight w:val="1135"/>
      </w:trPr>
      <w:tc>
        <w:tcPr>
          <w:tcW w:w="4786" w:type="dxa"/>
        </w:tcPr>
        <w:p w:rsidR="0028599A" w:rsidRPr="009D0959" w:rsidRDefault="00CF7C0B" w:rsidP="006E1934">
          <w:pPr>
            <w:pStyle w:val="lfej"/>
            <w:tabs>
              <w:tab w:val="clear" w:pos="4536"/>
              <w:tab w:val="clear" w:pos="9072"/>
            </w:tabs>
            <w:rPr>
              <w:b/>
              <w:noProof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-3615</wp:posOffset>
                </wp:positionH>
                <wp:positionV relativeFrom="paragraph">
                  <wp:posOffset>2052</wp:posOffset>
                </wp:positionV>
                <wp:extent cx="2933700" cy="657225"/>
                <wp:effectExtent l="0" t="0" r="0" b="9525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onycom_logo_OK_kék-felirattal_vekony_betutipusos_fejléchez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E6679B" w:rsidRDefault="009D0959" w:rsidP="009D0959">
          <w:pPr>
            <w:tabs>
              <w:tab w:val="center" w:pos="2977"/>
            </w:tabs>
            <w:jc w:val="both"/>
            <w:rPr>
              <w:b/>
              <w:noProof/>
              <w:sz w:val="32"/>
            </w:rPr>
          </w:pPr>
          <w:r w:rsidRPr="00777955">
            <w:rPr>
              <w:sz w:val="32"/>
              <w:szCs w:val="26"/>
            </w:rPr>
            <w:br/>
          </w:r>
          <w:r w:rsidRPr="00777955">
            <w:rPr>
              <w:sz w:val="28"/>
              <w:szCs w:val="26"/>
            </w:rPr>
            <w:br/>
          </w:r>
          <w:r w:rsidR="00E6679B">
            <w:rPr>
              <w:sz w:val="26"/>
              <w:szCs w:val="26"/>
            </w:rPr>
            <w:tab/>
          </w:r>
          <w:r w:rsidR="00E6679B" w:rsidRPr="001C247B">
            <w:rPr>
              <w:rFonts w:asciiTheme="minorHAnsi" w:hAnsiTheme="minorHAnsi" w:cstheme="minorHAnsi"/>
              <w:b/>
              <w:spacing w:val="40"/>
              <w:sz w:val="18"/>
              <w:szCs w:val="20"/>
            </w:rPr>
            <w:t>www.bonycom.hu</w:t>
          </w:r>
        </w:p>
      </w:tc>
      <w:tc>
        <w:tcPr>
          <w:tcW w:w="4536" w:type="dxa"/>
          <w:vAlign w:val="bottom"/>
        </w:tcPr>
        <w:p w:rsidR="0028599A" w:rsidRPr="00057E07" w:rsidRDefault="0028599A" w:rsidP="00777955">
          <w:pPr>
            <w:pStyle w:val="lfej"/>
            <w:jc w:val="center"/>
            <w:rPr>
              <w:rFonts w:asciiTheme="minorHAnsi" w:hAnsiTheme="minorHAnsi" w:cstheme="minorHAnsi"/>
              <w:b/>
              <w:color w:val="006D37"/>
              <w:spacing w:val="40"/>
              <w:sz w:val="22"/>
              <w:szCs w:val="20"/>
            </w:rPr>
          </w:pPr>
          <w:r w:rsidRPr="00057E07">
            <w:rPr>
              <w:rFonts w:asciiTheme="minorHAnsi" w:hAnsiTheme="minorHAnsi" w:cstheme="minorHAnsi"/>
              <w:b/>
              <w:color w:val="006D37"/>
              <w:spacing w:val="40"/>
              <w:sz w:val="22"/>
              <w:szCs w:val="20"/>
            </w:rPr>
            <w:t>7150 Bonyhád</w:t>
          </w:r>
          <w:proofErr w:type="gramStart"/>
          <w:r w:rsidRPr="00057E07">
            <w:rPr>
              <w:rFonts w:asciiTheme="minorHAnsi" w:hAnsiTheme="minorHAnsi" w:cstheme="minorHAnsi"/>
              <w:b/>
              <w:color w:val="006D37"/>
              <w:spacing w:val="40"/>
              <w:sz w:val="22"/>
              <w:szCs w:val="20"/>
            </w:rPr>
            <w:t>,Mikes</w:t>
          </w:r>
          <w:proofErr w:type="gramEnd"/>
          <w:r w:rsidRPr="00057E07">
            <w:rPr>
              <w:rFonts w:asciiTheme="minorHAnsi" w:hAnsiTheme="minorHAnsi" w:cstheme="minorHAnsi"/>
              <w:b/>
              <w:color w:val="006D37"/>
              <w:spacing w:val="40"/>
              <w:sz w:val="22"/>
              <w:szCs w:val="20"/>
            </w:rPr>
            <w:t xml:space="preserve"> </w:t>
          </w:r>
          <w:r w:rsidR="00777955">
            <w:rPr>
              <w:rFonts w:asciiTheme="minorHAnsi" w:hAnsiTheme="minorHAnsi" w:cstheme="minorHAnsi"/>
              <w:b/>
              <w:color w:val="006D37"/>
              <w:spacing w:val="40"/>
              <w:sz w:val="22"/>
              <w:szCs w:val="20"/>
            </w:rPr>
            <w:t xml:space="preserve">K. </w:t>
          </w:r>
          <w:r w:rsidRPr="00057E07">
            <w:rPr>
              <w:rFonts w:asciiTheme="minorHAnsi" w:hAnsiTheme="minorHAnsi" w:cstheme="minorHAnsi"/>
              <w:b/>
              <w:color w:val="006D37"/>
              <w:spacing w:val="40"/>
              <w:sz w:val="22"/>
              <w:szCs w:val="20"/>
            </w:rPr>
            <w:t>utca 3.</w:t>
          </w:r>
        </w:p>
        <w:p w:rsidR="00136192" w:rsidRPr="001C247B" w:rsidRDefault="00BE55A7" w:rsidP="00777955">
          <w:pPr>
            <w:pStyle w:val="lfej"/>
            <w:jc w:val="center"/>
            <w:rPr>
              <w:rFonts w:asciiTheme="minorHAnsi" w:hAnsiTheme="minorHAnsi" w:cstheme="minorHAnsi"/>
              <w:b/>
              <w:spacing w:val="40"/>
              <w:sz w:val="18"/>
              <w:szCs w:val="20"/>
            </w:rPr>
          </w:pPr>
          <w:r w:rsidRPr="001C247B">
            <w:rPr>
              <w:rFonts w:asciiTheme="minorHAnsi" w:hAnsiTheme="minorHAnsi" w:cstheme="minorHAnsi"/>
              <w:b/>
              <w:spacing w:val="40"/>
              <w:sz w:val="18"/>
              <w:szCs w:val="20"/>
            </w:rPr>
            <w:t>Tel</w:t>
          </w:r>
          <w:proofErr w:type="gramStart"/>
          <w:r w:rsidRPr="001C247B">
            <w:rPr>
              <w:rFonts w:asciiTheme="minorHAnsi" w:hAnsiTheme="minorHAnsi" w:cstheme="minorHAnsi"/>
              <w:b/>
              <w:spacing w:val="40"/>
              <w:sz w:val="18"/>
              <w:szCs w:val="20"/>
            </w:rPr>
            <w:t>.:</w:t>
          </w:r>
          <w:proofErr w:type="gramEnd"/>
          <w:r w:rsidRPr="001C247B">
            <w:rPr>
              <w:rFonts w:asciiTheme="minorHAnsi" w:hAnsiTheme="minorHAnsi" w:cstheme="minorHAnsi"/>
              <w:b/>
              <w:spacing w:val="40"/>
              <w:sz w:val="18"/>
              <w:szCs w:val="20"/>
            </w:rPr>
            <w:t xml:space="preserve"> 06-74</w:t>
          </w:r>
          <w:r w:rsidR="00CD7AE6">
            <w:rPr>
              <w:rFonts w:asciiTheme="minorHAnsi" w:hAnsiTheme="minorHAnsi" w:cstheme="minorHAnsi"/>
              <w:b/>
              <w:spacing w:val="40"/>
              <w:sz w:val="18"/>
              <w:szCs w:val="20"/>
            </w:rPr>
            <w:t>/</w:t>
          </w:r>
          <w:r w:rsidRPr="001C247B">
            <w:rPr>
              <w:rFonts w:asciiTheme="minorHAnsi" w:hAnsiTheme="minorHAnsi" w:cstheme="minorHAnsi"/>
              <w:b/>
              <w:spacing w:val="40"/>
              <w:sz w:val="18"/>
              <w:szCs w:val="20"/>
            </w:rPr>
            <w:t>45</w:t>
          </w:r>
          <w:r w:rsidR="00337AE4" w:rsidRPr="001C247B">
            <w:rPr>
              <w:rFonts w:asciiTheme="minorHAnsi" w:hAnsiTheme="minorHAnsi" w:cstheme="minorHAnsi"/>
              <w:b/>
              <w:spacing w:val="40"/>
              <w:sz w:val="18"/>
              <w:szCs w:val="20"/>
            </w:rPr>
            <w:t>1-701</w:t>
          </w:r>
        </w:p>
        <w:p w:rsidR="00337AE4" w:rsidRPr="001C247B" w:rsidRDefault="00337AE4" w:rsidP="00777955">
          <w:pPr>
            <w:pStyle w:val="lfej"/>
            <w:jc w:val="center"/>
            <w:rPr>
              <w:rFonts w:asciiTheme="minorHAnsi" w:hAnsiTheme="minorHAnsi" w:cstheme="minorHAnsi"/>
              <w:b/>
              <w:spacing w:val="40"/>
              <w:sz w:val="18"/>
              <w:szCs w:val="20"/>
            </w:rPr>
          </w:pPr>
          <w:r w:rsidRPr="001C247B">
            <w:rPr>
              <w:rFonts w:asciiTheme="minorHAnsi" w:hAnsiTheme="minorHAnsi" w:cstheme="minorHAnsi"/>
              <w:b/>
              <w:spacing w:val="40"/>
              <w:sz w:val="18"/>
              <w:szCs w:val="20"/>
            </w:rPr>
            <w:t>Fax: 06-74</w:t>
          </w:r>
          <w:r w:rsidR="00CD7AE6">
            <w:rPr>
              <w:rFonts w:asciiTheme="minorHAnsi" w:hAnsiTheme="minorHAnsi" w:cstheme="minorHAnsi"/>
              <w:b/>
              <w:spacing w:val="40"/>
              <w:sz w:val="18"/>
              <w:szCs w:val="20"/>
            </w:rPr>
            <w:t>/</w:t>
          </w:r>
          <w:r w:rsidRPr="001C247B">
            <w:rPr>
              <w:rFonts w:asciiTheme="minorHAnsi" w:hAnsiTheme="minorHAnsi" w:cstheme="minorHAnsi"/>
              <w:b/>
              <w:spacing w:val="40"/>
              <w:sz w:val="18"/>
              <w:szCs w:val="20"/>
            </w:rPr>
            <w:t>451-807</w:t>
          </w:r>
        </w:p>
        <w:p w:rsidR="00136192" w:rsidRPr="00057E07" w:rsidRDefault="00136192" w:rsidP="007D2D66">
          <w:pPr>
            <w:pStyle w:val="lfej"/>
            <w:jc w:val="center"/>
            <w:rPr>
              <w:rFonts w:asciiTheme="minorHAnsi" w:hAnsiTheme="minorHAnsi" w:cstheme="minorHAnsi"/>
              <w:b/>
              <w:spacing w:val="40"/>
              <w:sz w:val="18"/>
              <w:szCs w:val="20"/>
            </w:rPr>
          </w:pPr>
          <w:r w:rsidRPr="001C247B">
            <w:rPr>
              <w:rFonts w:asciiTheme="minorHAnsi" w:hAnsiTheme="minorHAnsi" w:cstheme="minorHAnsi"/>
              <w:b/>
              <w:spacing w:val="40"/>
              <w:sz w:val="18"/>
              <w:szCs w:val="20"/>
            </w:rPr>
            <w:t xml:space="preserve">e-mail: </w:t>
          </w:r>
          <w:r w:rsidR="007D2D66">
            <w:rPr>
              <w:rFonts w:asciiTheme="minorHAnsi" w:hAnsiTheme="minorHAnsi" w:cstheme="minorHAnsi"/>
              <w:b/>
              <w:spacing w:val="40"/>
              <w:sz w:val="18"/>
              <w:szCs w:val="20"/>
            </w:rPr>
            <w:t>furdo</w:t>
          </w:r>
          <w:r w:rsidRPr="001C247B">
            <w:rPr>
              <w:rFonts w:asciiTheme="minorHAnsi" w:hAnsiTheme="minorHAnsi" w:cstheme="minorHAnsi"/>
              <w:b/>
              <w:spacing w:val="40"/>
              <w:sz w:val="18"/>
              <w:szCs w:val="20"/>
            </w:rPr>
            <w:t>@bonycom.hu</w:t>
          </w:r>
        </w:p>
      </w:tc>
    </w:tr>
  </w:tbl>
  <w:p w:rsidR="007B5E8C" w:rsidRPr="0028599A" w:rsidRDefault="007B5E8C" w:rsidP="00777955">
    <w:pPr>
      <w:pStyle w:val="lfej"/>
      <w:pBdr>
        <w:bottom w:val="single" w:sz="8" w:space="0" w:color="auto"/>
      </w:pBdr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30CE"/>
    <w:multiLevelType w:val="hybridMultilevel"/>
    <w:tmpl w:val="32904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16788"/>
    <w:rsid w:val="00020FD4"/>
    <w:rsid w:val="00040148"/>
    <w:rsid w:val="0005212B"/>
    <w:rsid w:val="00057E07"/>
    <w:rsid w:val="00067EC7"/>
    <w:rsid w:val="000918BE"/>
    <w:rsid w:val="000F2181"/>
    <w:rsid w:val="00113BFD"/>
    <w:rsid w:val="00136192"/>
    <w:rsid w:val="001827BA"/>
    <w:rsid w:val="00183C62"/>
    <w:rsid w:val="0018647D"/>
    <w:rsid w:val="001B4AE7"/>
    <w:rsid w:val="001C247B"/>
    <w:rsid w:val="001C75E8"/>
    <w:rsid w:val="001E6E5E"/>
    <w:rsid w:val="001F4682"/>
    <w:rsid w:val="00223D29"/>
    <w:rsid w:val="00235B58"/>
    <w:rsid w:val="002637A8"/>
    <w:rsid w:val="0028599A"/>
    <w:rsid w:val="002C5EB4"/>
    <w:rsid w:val="002F1A14"/>
    <w:rsid w:val="002F680B"/>
    <w:rsid w:val="0032277B"/>
    <w:rsid w:val="00326021"/>
    <w:rsid w:val="003260A4"/>
    <w:rsid w:val="00337AE4"/>
    <w:rsid w:val="00346B0A"/>
    <w:rsid w:val="00360662"/>
    <w:rsid w:val="00397410"/>
    <w:rsid w:val="003B22E1"/>
    <w:rsid w:val="003B2CF2"/>
    <w:rsid w:val="003C4090"/>
    <w:rsid w:val="003D32F4"/>
    <w:rsid w:val="00463FD4"/>
    <w:rsid w:val="00495CB9"/>
    <w:rsid w:val="004A2139"/>
    <w:rsid w:val="004D4D6A"/>
    <w:rsid w:val="004D7268"/>
    <w:rsid w:val="00503A96"/>
    <w:rsid w:val="0054148D"/>
    <w:rsid w:val="005C719F"/>
    <w:rsid w:val="005D205E"/>
    <w:rsid w:val="005D5896"/>
    <w:rsid w:val="005E73AE"/>
    <w:rsid w:val="00601B0C"/>
    <w:rsid w:val="00664803"/>
    <w:rsid w:val="00677863"/>
    <w:rsid w:val="00696334"/>
    <w:rsid w:val="006A0DC0"/>
    <w:rsid w:val="006E1934"/>
    <w:rsid w:val="00750526"/>
    <w:rsid w:val="0077498A"/>
    <w:rsid w:val="00777955"/>
    <w:rsid w:val="007848F4"/>
    <w:rsid w:val="0078595D"/>
    <w:rsid w:val="007B5E8C"/>
    <w:rsid w:val="007D2D66"/>
    <w:rsid w:val="007D446C"/>
    <w:rsid w:val="007F15EE"/>
    <w:rsid w:val="007F4E93"/>
    <w:rsid w:val="00820340"/>
    <w:rsid w:val="008220D4"/>
    <w:rsid w:val="00825333"/>
    <w:rsid w:val="00826CF6"/>
    <w:rsid w:val="008773C4"/>
    <w:rsid w:val="00883EBB"/>
    <w:rsid w:val="008E261E"/>
    <w:rsid w:val="008E3132"/>
    <w:rsid w:val="008E4413"/>
    <w:rsid w:val="008E6E83"/>
    <w:rsid w:val="0090546E"/>
    <w:rsid w:val="0092574B"/>
    <w:rsid w:val="00965CB9"/>
    <w:rsid w:val="009736AE"/>
    <w:rsid w:val="009A54C1"/>
    <w:rsid w:val="009B67B5"/>
    <w:rsid w:val="009D0959"/>
    <w:rsid w:val="00A024F2"/>
    <w:rsid w:val="00A1092A"/>
    <w:rsid w:val="00A4399D"/>
    <w:rsid w:val="00A61115"/>
    <w:rsid w:val="00AA39A1"/>
    <w:rsid w:val="00AE049C"/>
    <w:rsid w:val="00B12A2F"/>
    <w:rsid w:val="00B16788"/>
    <w:rsid w:val="00B16ED4"/>
    <w:rsid w:val="00B36FC5"/>
    <w:rsid w:val="00B66F4E"/>
    <w:rsid w:val="00BE55A7"/>
    <w:rsid w:val="00C14A2A"/>
    <w:rsid w:val="00C7219E"/>
    <w:rsid w:val="00CA403A"/>
    <w:rsid w:val="00CD7AE6"/>
    <w:rsid w:val="00CF7C0B"/>
    <w:rsid w:val="00D11A5C"/>
    <w:rsid w:val="00D22427"/>
    <w:rsid w:val="00D355D0"/>
    <w:rsid w:val="00D455D9"/>
    <w:rsid w:val="00D967E9"/>
    <w:rsid w:val="00DA0B9E"/>
    <w:rsid w:val="00DA2AE7"/>
    <w:rsid w:val="00DA68ED"/>
    <w:rsid w:val="00DD5180"/>
    <w:rsid w:val="00DE3EA1"/>
    <w:rsid w:val="00DE54A1"/>
    <w:rsid w:val="00E24BE0"/>
    <w:rsid w:val="00E51687"/>
    <w:rsid w:val="00E53089"/>
    <w:rsid w:val="00E6003C"/>
    <w:rsid w:val="00E6679B"/>
    <w:rsid w:val="00F86714"/>
    <w:rsid w:val="00FC7541"/>
    <w:rsid w:val="00FF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4148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A68ED"/>
    <w:pPr>
      <w:keepNext/>
      <w:spacing w:before="120" w:after="60"/>
      <w:outlineLvl w:val="0"/>
    </w:pPr>
    <w:rPr>
      <w:rFonts w:cs="Arial"/>
      <w:b/>
      <w:bCs/>
      <w:spacing w:val="54"/>
      <w:kern w:val="32"/>
      <w:szCs w:val="32"/>
      <w:u w:val="single"/>
    </w:rPr>
  </w:style>
  <w:style w:type="paragraph" w:styleId="Cmsor2">
    <w:name w:val="heading 2"/>
    <w:basedOn w:val="Norml"/>
    <w:next w:val="Norml"/>
    <w:qFormat/>
    <w:rsid w:val="00113BFD"/>
    <w:pPr>
      <w:keepNext/>
      <w:spacing w:before="120" w:after="60"/>
      <w:outlineLvl w:val="1"/>
    </w:pPr>
    <w:rPr>
      <w:rFonts w:cs="Arial"/>
      <w:b/>
      <w:bCs/>
      <w:iCs/>
      <w:smallCaps/>
      <w:spacing w:val="5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6111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61115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495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223D29"/>
    <w:rPr>
      <w:color w:val="0000FF"/>
      <w:u w:val="single"/>
    </w:rPr>
  </w:style>
  <w:style w:type="character" w:styleId="Oldalszm">
    <w:name w:val="page number"/>
    <w:basedOn w:val="Bekezdsalapbettpusa"/>
    <w:rsid w:val="00D967E9"/>
  </w:style>
  <w:style w:type="paragraph" w:styleId="Buborkszveg">
    <w:name w:val="Balloon Text"/>
    <w:basedOn w:val="Norml"/>
    <w:link w:val="BuborkszvegChar"/>
    <w:rsid w:val="008253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25333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28599A"/>
    <w:rPr>
      <w:rFonts w:cs="Arial"/>
      <w:b/>
      <w:bCs/>
      <w:spacing w:val="54"/>
      <w:kern w:val="32"/>
      <w:sz w:val="24"/>
      <w:szCs w:val="32"/>
      <w:u w:val="single"/>
    </w:rPr>
  </w:style>
  <w:style w:type="paragraph" w:styleId="Listaszerbekezds">
    <w:name w:val="List Paragraph"/>
    <w:basedOn w:val="Norml"/>
    <w:uiPriority w:val="34"/>
    <w:qFormat/>
    <w:rsid w:val="00B1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4148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A68ED"/>
    <w:pPr>
      <w:keepNext/>
      <w:spacing w:before="120" w:after="60"/>
      <w:outlineLvl w:val="0"/>
    </w:pPr>
    <w:rPr>
      <w:rFonts w:cs="Arial"/>
      <w:b/>
      <w:bCs/>
      <w:spacing w:val="54"/>
      <w:kern w:val="32"/>
      <w:szCs w:val="32"/>
      <w:u w:val="single"/>
    </w:rPr>
  </w:style>
  <w:style w:type="paragraph" w:styleId="Cmsor2">
    <w:name w:val="heading 2"/>
    <w:basedOn w:val="Norml"/>
    <w:next w:val="Norml"/>
    <w:qFormat/>
    <w:rsid w:val="00113BFD"/>
    <w:pPr>
      <w:keepNext/>
      <w:spacing w:before="120" w:after="60"/>
      <w:outlineLvl w:val="1"/>
    </w:pPr>
    <w:rPr>
      <w:rFonts w:cs="Arial"/>
      <w:b/>
      <w:bCs/>
      <w:iCs/>
      <w:smallCaps/>
      <w:spacing w:val="5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6111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61115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49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223D29"/>
    <w:rPr>
      <w:color w:val="0000FF"/>
      <w:u w:val="single"/>
    </w:rPr>
  </w:style>
  <w:style w:type="character" w:styleId="Oldalszm">
    <w:name w:val="page number"/>
    <w:basedOn w:val="Bekezdsalapbettpusa"/>
    <w:rsid w:val="00D967E9"/>
  </w:style>
  <w:style w:type="paragraph" w:styleId="Buborkszveg">
    <w:name w:val="Balloon Text"/>
    <w:basedOn w:val="Norml"/>
    <w:link w:val="BuborkszvegChar"/>
    <w:rsid w:val="008253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25333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28599A"/>
    <w:rPr>
      <w:rFonts w:cs="Arial"/>
      <w:b/>
      <w:bCs/>
      <w:spacing w:val="54"/>
      <w:kern w:val="32"/>
      <w:sz w:val="24"/>
      <w:szCs w:val="32"/>
      <w:u w:val="single"/>
    </w:rPr>
  </w:style>
  <w:style w:type="paragraph" w:styleId="Listaszerbekezds">
    <w:name w:val="List Paragraph"/>
    <w:basedOn w:val="Norml"/>
    <w:uiPriority w:val="34"/>
    <w:qFormat/>
    <w:rsid w:val="00B16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ONYCOM%20LOG&#211;,%20fejl&#233;ces%20lapok\BONYCOM%20LOG&#211;%202014\lev&#233;l%20fejl&#233;c%20&#250;j%20log&#243;val%20nonprofit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levél fejléc új logóval nonprofit</Template>
  <TotalTime>1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 szám:</vt:lpstr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 szám:</dc:title>
  <dc:creator>Bobo</dc:creator>
  <cp:lastModifiedBy>Misi</cp:lastModifiedBy>
  <cp:revision>2</cp:revision>
  <cp:lastPrinted>2014-08-27T07:34:00Z</cp:lastPrinted>
  <dcterms:created xsi:type="dcterms:W3CDTF">2017-04-03T12:29:00Z</dcterms:created>
  <dcterms:modified xsi:type="dcterms:W3CDTF">2017-04-03T12:29:00Z</dcterms:modified>
</cp:coreProperties>
</file>